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546" w:rsidRPr="002069A8" w:rsidRDefault="002B0CD3" w:rsidP="00345CBD">
      <w:pPr>
        <w:spacing w:line="360" w:lineRule="auto"/>
        <w:ind w:firstLine="0"/>
        <w:jc w:val="center"/>
        <w:rPr>
          <w:rFonts w:ascii="Verdana" w:hAnsi="Verdana"/>
          <w:b/>
          <w:caps/>
          <w:sz w:val="24"/>
          <w:szCs w:val="24"/>
        </w:rPr>
      </w:pPr>
      <w:r w:rsidRPr="002069A8">
        <w:rPr>
          <w:rFonts w:ascii="Felix Titling" w:hAnsi="Felix Titling"/>
          <w:color w:val="365F91"/>
          <w:spacing w:val="20"/>
          <w:sz w:val="24"/>
          <w:szCs w:val="24"/>
        </w:rPr>
        <w:t xml:space="preserve">associazione amici per la musica – </w:t>
      </w:r>
      <w:proofErr w:type="spellStart"/>
      <w:r w:rsidRPr="002069A8">
        <w:rPr>
          <w:rFonts w:ascii="Felix Titling" w:hAnsi="Felix Titling"/>
          <w:color w:val="365F91"/>
          <w:spacing w:val="20"/>
          <w:sz w:val="24"/>
          <w:szCs w:val="24"/>
        </w:rPr>
        <w:t>venaria</w:t>
      </w:r>
      <w:proofErr w:type="spellEnd"/>
      <w:r w:rsidRPr="002069A8">
        <w:rPr>
          <w:rFonts w:ascii="Felix Titling" w:hAnsi="Felix Titling"/>
          <w:color w:val="365F91"/>
          <w:spacing w:val="20"/>
          <w:sz w:val="24"/>
          <w:szCs w:val="24"/>
        </w:rPr>
        <w:t xml:space="preserve"> reale</w:t>
      </w:r>
    </w:p>
    <w:p w:rsidR="002B0CD3" w:rsidRPr="002069A8" w:rsidRDefault="002B0CD3" w:rsidP="0080386E">
      <w:pPr>
        <w:ind w:firstLine="0"/>
        <w:jc w:val="center"/>
        <w:rPr>
          <w:rFonts w:ascii="Verdana" w:hAnsi="Verdana"/>
          <w:b/>
          <w:caps/>
          <w:sz w:val="20"/>
        </w:rPr>
      </w:pPr>
    </w:p>
    <w:p w:rsidR="00CD7082" w:rsidRPr="002069A8" w:rsidRDefault="00B6724F" w:rsidP="0080386E">
      <w:pPr>
        <w:spacing w:line="360" w:lineRule="auto"/>
        <w:ind w:firstLine="0"/>
        <w:jc w:val="center"/>
        <w:rPr>
          <w:rFonts w:ascii="Verdana" w:hAnsi="Verdana"/>
          <w:b/>
          <w:caps/>
          <w:sz w:val="20"/>
        </w:rPr>
      </w:pPr>
      <w:r w:rsidRPr="002069A8">
        <w:rPr>
          <w:rFonts w:ascii="Verdana" w:hAnsi="Verdana"/>
          <w:b/>
          <w:caps/>
          <w:sz w:val="20"/>
        </w:rPr>
        <w:t>C</w:t>
      </w:r>
      <w:r w:rsidR="00CD7082" w:rsidRPr="002069A8">
        <w:rPr>
          <w:rFonts w:ascii="Verdana" w:hAnsi="Verdana"/>
          <w:b/>
          <w:caps/>
          <w:sz w:val="20"/>
        </w:rPr>
        <w:t>omunicato stampa</w:t>
      </w:r>
    </w:p>
    <w:p w:rsidR="00810C21" w:rsidRDefault="0048789A" w:rsidP="0080386E">
      <w:pPr>
        <w:spacing w:before="120"/>
        <w:ind w:firstLine="0"/>
        <w:jc w:val="center"/>
        <w:rPr>
          <w:rFonts w:ascii="Verdana" w:hAnsi="Verdana" w:cs="Arial"/>
          <w:b/>
          <w:sz w:val="26"/>
          <w:szCs w:val="26"/>
        </w:rPr>
      </w:pPr>
      <w:r>
        <w:rPr>
          <w:rFonts w:ascii="Verdana" w:hAnsi="Verdana" w:cs="Arial"/>
          <w:b/>
          <w:sz w:val="26"/>
          <w:szCs w:val="26"/>
        </w:rPr>
        <w:t>Ritorna la Cur</w:t>
      </w:r>
      <w:r w:rsidR="00C26A5E">
        <w:rPr>
          <w:rFonts w:ascii="Verdana" w:hAnsi="Verdana" w:cs="Arial"/>
          <w:b/>
          <w:sz w:val="26"/>
          <w:szCs w:val="26"/>
        </w:rPr>
        <w:t>a</w:t>
      </w:r>
      <w:r>
        <w:rPr>
          <w:rFonts w:ascii="Verdana" w:hAnsi="Verdana" w:cs="Arial"/>
          <w:b/>
          <w:sz w:val="26"/>
          <w:szCs w:val="26"/>
        </w:rPr>
        <w:t xml:space="preserve"> della Musica</w:t>
      </w:r>
    </w:p>
    <w:p w:rsidR="0048789A" w:rsidRPr="002069A8" w:rsidRDefault="0048789A" w:rsidP="0080386E">
      <w:pPr>
        <w:spacing w:before="120"/>
        <w:ind w:firstLine="0"/>
        <w:jc w:val="center"/>
        <w:rPr>
          <w:rFonts w:ascii="Verdana" w:hAnsi="Verdana" w:cs="Arial"/>
          <w:sz w:val="26"/>
          <w:szCs w:val="26"/>
        </w:rPr>
      </w:pPr>
      <w:r>
        <w:rPr>
          <w:rFonts w:ascii="Verdana" w:hAnsi="Verdana" w:cs="Arial"/>
          <w:sz w:val="26"/>
          <w:szCs w:val="26"/>
        </w:rPr>
        <w:t>Le giovani del</w:t>
      </w:r>
      <w:r w:rsidR="00DB2F40">
        <w:rPr>
          <w:rFonts w:ascii="Verdana" w:hAnsi="Verdana" w:cs="Arial"/>
          <w:sz w:val="26"/>
          <w:szCs w:val="26"/>
        </w:rPr>
        <w:t>l’</w:t>
      </w:r>
      <w:r w:rsidR="00DB2F40">
        <w:rPr>
          <w:rFonts w:ascii="Verdana" w:hAnsi="Verdana" w:cs="Arial"/>
          <w:sz w:val="26"/>
          <w:szCs w:val="26"/>
        </w:rPr>
        <w:t xml:space="preserve">Isabel </w:t>
      </w:r>
      <w:r>
        <w:rPr>
          <w:rFonts w:ascii="Verdana" w:hAnsi="Verdana" w:cs="Arial"/>
          <w:sz w:val="26"/>
          <w:szCs w:val="26"/>
        </w:rPr>
        <w:t>Trio all’Ospedale di Settimo il 17 novembre</w:t>
      </w:r>
    </w:p>
    <w:p w:rsidR="00197C4C" w:rsidRPr="002069A8" w:rsidRDefault="00197C4C" w:rsidP="0080386E">
      <w:pPr>
        <w:spacing w:line="360" w:lineRule="auto"/>
        <w:ind w:firstLine="0"/>
        <w:rPr>
          <w:rFonts w:ascii="Verdana" w:hAnsi="Verdana"/>
          <w:b/>
          <w:sz w:val="20"/>
          <w:szCs w:val="20"/>
          <w:lang w:bidi="it-IT"/>
        </w:rPr>
      </w:pPr>
    </w:p>
    <w:p w:rsidR="00C924B1" w:rsidRDefault="00C26A5E" w:rsidP="00E30F2C">
      <w:pPr>
        <w:spacing w:line="360" w:lineRule="auto"/>
        <w:ind w:firstLine="0"/>
        <w:rPr>
          <w:rFonts w:ascii="Verdana" w:hAnsi="Verdana"/>
          <w:sz w:val="20"/>
          <w:szCs w:val="20"/>
        </w:rPr>
      </w:pPr>
      <w:r>
        <w:rPr>
          <w:rFonts w:ascii="Verdana" w:hAnsi="Verdana"/>
          <w:sz w:val="20"/>
          <w:szCs w:val="20"/>
        </w:rPr>
        <w:t xml:space="preserve">Dopo il successo degli appuntamenti della primavera-estate, </w:t>
      </w:r>
      <w:r w:rsidRPr="00DB2F40">
        <w:rPr>
          <w:rFonts w:ascii="Verdana" w:hAnsi="Verdana"/>
          <w:b/>
          <w:sz w:val="20"/>
          <w:szCs w:val="20"/>
        </w:rPr>
        <w:t>torna</w:t>
      </w:r>
      <w:r>
        <w:rPr>
          <w:rFonts w:ascii="Verdana" w:hAnsi="Verdana"/>
          <w:sz w:val="20"/>
          <w:szCs w:val="20"/>
        </w:rPr>
        <w:t xml:space="preserve"> la </w:t>
      </w:r>
      <w:r w:rsidR="00B934A9">
        <w:rPr>
          <w:rFonts w:ascii="Verdana" w:hAnsi="Verdana"/>
          <w:sz w:val="20"/>
          <w:szCs w:val="20"/>
        </w:rPr>
        <w:t>rassegna</w:t>
      </w:r>
      <w:r>
        <w:rPr>
          <w:rFonts w:ascii="Verdana" w:hAnsi="Verdana"/>
          <w:sz w:val="20"/>
          <w:szCs w:val="20"/>
        </w:rPr>
        <w:t xml:space="preserve"> “La Cura </w:t>
      </w:r>
      <w:r w:rsidR="00B934A9">
        <w:rPr>
          <w:rFonts w:ascii="Verdana" w:hAnsi="Verdana"/>
          <w:sz w:val="20"/>
          <w:szCs w:val="20"/>
        </w:rPr>
        <w:t>della Musica”, i concerti</w:t>
      </w:r>
      <w:r w:rsidR="005C5D69" w:rsidRPr="005C5D69">
        <w:t xml:space="preserve"> </w:t>
      </w:r>
      <w:r w:rsidR="005C5D69" w:rsidRPr="005C5D69">
        <w:rPr>
          <w:rFonts w:ascii="Verdana" w:hAnsi="Verdana"/>
          <w:sz w:val="20"/>
          <w:szCs w:val="20"/>
        </w:rPr>
        <w:t xml:space="preserve">gratuiti </w:t>
      </w:r>
      <w:r w:rsidR="005F5914">
        <w:rPr>
          <w:rFonts w:ascii="Verdana" w:hAnsi="Verdana"/>
          <w:sz w:val="20"/>
        </w:rPr>
        <w:t>all’</w:t>
      </w:r>
      <w:r w:rsidR="005F5914" w:rsidRPr="00F756D0">
        <w:rPr>
          <w:rFonts w:ascii="Verdana" w:hAnsi="Verdana"/>
          <w:b/>
          <w:sz w:val="20"/>
        </w:rPr>
        <w:t>Ospedale Civico di Settimo</w:t>
      </w:r>
      <w:r w:rsidR="005F5914" w:rsidRPr="005C5D69">
        <w:rPr>
          <w:rFonts w:ascii="Verdana" w:hAnsi="Verdana"/>
          <w:sz w:val="20"/>
          <w:szCs w:val="20"/>
        </w:rPr>
        <w:t xml:space="preserve"> </w:t>
      </w:r>
      <w:r w:rsidR="005C5D69" w:rsidRPr="005C5D69">
        <w:rPr>
          <w:rFonts w:ascii="Verdana" w:hAnsi="Verdana"/>
          <w:sz w:val="20"/>
          <w:szCs w:val="20"/>
        </w:rPr>
        <w:t>proposti dall’</w:t>
      </w:r>
      <w:bookmarkStart w:id="0" w:name="_GoBack"/>
      <w:bookmarkEnd w:id="0"/>
      <w:r w:rsidR="005C5D69" w:rsidRPr="005C5D69">
        <w:rPr>
          <w:rFonts w:ascii="Verdana" w:hAnsi="Verdana"/>
          <w:sz w:val="20"/>
          <w:szCs w:val="20"/>
        </w:rPr>
        <w:t xml:space="preserve">Associazione </w:t>
      </w:r>
      <w:r w:rsidR="005C5D69" w:rsidRPr="005C5D69">
        <w:rPr>
          <w:rFonts w:ascii="Verdana" w:hAnsi="Verdana"/>
          <w:b/>
          <w:sz w:val="20"/>
          <w:szCs w:val="20"/>
        </w:rPr>
        <w:t>Amici per la Musica</w:t>
      </w:r>
      <w:r w:rsidR="005C5D69" w:rsidRPr="005C5D69">
        <w:rPr>
          <w:rFonts w:ascii="Verdana" w:hAnsi="Verdana"/>
          <w:sz w:val="20"/>
          <w:szCs w:val="20"/>
        </w:rPr>
        <w:t xml:space="preserve"> con la collaborazione delle </w:t>
      </w:r>
      <w:r w:rsidR="005C5D69" w:rsidRPr="005C5D69">
        <w:rPr>
          <w:rFonts w:ascii="Verdana" w:hAnsi="Verdana"/>
          <w:b/>
          <w:sz w:val="20"/>
          <w:szCs w:val="20"/>
        </w:rPr>
        <w:t>Fondazioni Comunità Solidale</w:t>
      </w:r>
      <w:r w:rsidR="005C5D69" w:rsidRPr="005C5D69">
        <w:rPr>
          <w:rFonts w:ascii="Verdana" w:hAnsi="Verdana"/>
          <w:sz w:val="20"/>
          <w:szCs w:val="20"/>
        </w:rPr>
        <w:t xml:space="preserve"> ed </w:t>
      </w:r>
      <w:r w:rsidR="005C5D69" w:rsidRPr="005C5D69">
        <w:rPr>
          <w:rFonts w:ascii="Verdana" w:hAnsi="Verdana"/>
          <w:b/>
          <w:sz w:val="20"/>
          <w:szCs w:val="20"/>
        </w:rPr>
        <w:t>ECM</w:t>
      </w:r>
    </w:p>
    <w:p w:rsidR="00B934A9" w:rsidRDefault="00B934A9" w:rsidP="00E30F2C">
      <w:pPr>
        <w:spacing w:line="360" w:lineRule="auto"/>
        <w:ind w:firstLine="0"/>
        <w:rPr>
          <w:rFonts w:ascii="Verdana" w:hAnsi="Verdana"/>
          <w:sz w:val="20"/>
          <w:szCs w:val="20"/>
        </w:rPr>
      </w:pPr>
      <w:r>
        <w:rPr>
          <w:rFonts w:ascii="Verdana" w:hAnsi="Verdana"/>
          <w:sz w:val="20"/>
          <w:szCs w:val="20"/>
        </w:rPr>
        <w:t xml:space="preserve">La serie si era conclusa </w:t>
      </w:r>
      <w:r w:rsidR="005F5914">
        <w:rPr>
          <w:rFonts w:ascii="Verdana" w:hAnsi="Verdana"/>
          <w:sz w:val="20"/>
          <w:szCs w:val="20"/>
        </w:rPr>
        <w:t xml:space="preserve">a luglio, </w:t>
      </w:r>
      <w:r>
        <w:rPr>
          <w:rFonts w:ascii="Verdana" w:hAnsi="Verdana"/>
          <w:sz w:val="20"/>
          <w:szCs w:val="20"/>
        </w:rPr>
        <w:t xml:space="preserve">ma il </w:t>
      </w:r>
      <w:r w:rsidRPr="005F5914">
        <w:rPr>
          <w:rFonts w:ascii="Verdana" w:hAnsi="Verdana"/>
          <w:b/>
          <w:sz w:val="20"/>
          <w:szCs w:val="20"/>
        </w:rPr>
        <w:t>successo riscontrato</w:t>
      </w:r>
      <w:r>
        <w:rPr>
          <w:rFonts w:ascii="Verdana" w:hAnsi="Verdana"/>
          <w:sz w:val="20"/>
          <w:szCs w:val="20"/>
        </w:rPr>
        <w:t xml:space="preserve"> e le numerose richieste hanno convinto gli organizzatori a mettere in programma </w:t>
      </w:r>
      <w:r w:rsidRPr="005F5914">
        <w:rPr>
          <w:rFonts w:ascii="Verdana" w:hAnsi="Verdana"/>
          <w:b/>
          <w:sz w:val="20"/>
          <w:szCs w:val="20"/>
        </w:rPr>
        <w:t>due nuovi appuntamenti</w:t>
      </w:r>
      <w:r>
        <w:rPr>
          <w:rFonts w:ascii="Verdana" w:hAnsi="Verdana"/>
          <w:sz w:val="20"/>
          <w:szCs w:val="20"/>
        </w:rPr>
        <w:t xml:space="preserve"> </w:t>
      </w:r>
      <w:r w:rsidR="005F5914">
        <w:rPr>
          <w:rFonts w:ascii="Verdana" w:hAnsi="Verdana"/>
          <w:sz w:val="20"/>
          <w:szCs w:val="20"/>
        </w:rPr>
        <w:t>a novembre e dicembre.</w:t>
      </w:r>
    </w:p>
    <w:p w:rsidR="005F5914" w:rsidRDefault="005F5914" w:rsidP="00C26A5E">
      <w:pPr>
        <w:spacing w:line="360" w:lineRule="auto"/>
        <w:ind w:firstLine="0"/>
        <w:rPr>
          <w:rFonts w:ascii="Verdana" w:hAnsi="Verdana"/>
          <w:sz w:val="20"/>
          <w:szCs w:val="20"/>
        </w:rPr>
      </w:pPr>
      <w:r>
        <w:rPr>
          <w:rFonts w:ascii="Verdana" w:hAnsi="Verdana"/>
          <w:sz w:val="20"/>
          <w:szCs w:val="20"/>
        </w:rPr>
        <w:t xml:space="preserve">Si ricomincia dunque </w:t>
      </w:r>
      <w:r w:rsidRPr="005F5914">
        <w:rPr>
          <w:rFonts w:ascii="Verdana" w:hAnsi="Verdana"/>
          <w:b/>
          <w:sz w:val="20"/>
          <w:szCs w:val="20"/>
        </w:rPr>
        <w:t>s</w:t>
      </w:r>
      <w:r w:rsidR="00264F61">
        <w:rPr>
          <w:rFonts w:ascii="Verdana" w:hAnsi="Verdana"/>
          <w:b/>
          <w:sz w:val="20"/>
          <w:szCs w:val="20"/>
        </w:rPr>
        <w:t>abato</w:t>
      </w:r>
      <w:r w:rsidR="000F4500" w:rsidRPr="003C694F">
        <w:rPr>
          <w:rFonts w:ascii="Verdana" w:hAnsi="Verdana"/>
          <w:b/>
          <w:sz w:val="20"/>
          <w:szCs w:val="20"/>
        </w:rPr>
        <w:t xml:space="preserve"> 1</w:t>
      </w:r>
      <w:r w:rsidR="00264F61">
        <w:rPr>
          <w:rFonts w:ascii="Verdana" w:hAnsi="Verdana"/>
          <w:b/>
          <w:sz w:val="20"/>
          <w:szCs w:val="20"/>
        </w:rPr>
        <w:t>7</w:t>
      </w:r>
      <w:r w:rsidR="00C26A5E">
        <w:rPr>
          <w:rFonts w:ascii="Verdana" w:hAnsi="Verdana"/>
          <w:b/>
          <w:sz w:val="20"/>
          <w:szCs w:val="20"/>
        </w:rPr>
        <w:t xml:space="preserve"> </w:t>
      </w:r>
      <w:r w:rsidR="000F4500" w:rsidRPr="003C694F">
        <w:rPr>
          <w:rFonts w:ascii="Verdana" w:hAnsi="Verdana"/>
          <w:b/>
          <w:sz w:val="20"/>
          <w:szCs w:val="20"/>
        </w:rPr>
        <w:t xml:space="preserve">novembre, alle </w:t>
      </w:r>
      <w:r w:rsidR="00C26A5E">
        <w:rPr>
          <w:rFonts w:ascii="Verdana" w:hAnsi="Verdana"/>
          <w:b/>
          <w:sz w:val="20"/>
          <w:szCs w:val="20"/>
        </w:rPr>
        <w:t>16.30</w:t>
      </w:r>
      <w:r w:rsidR="000F4500">
        <w:rPr>
          <w:rFonts w:ascii="Verdana" w:hAnsi="Verdana"/>
          <w:sz w:val="20"/>
          <w:szCs w:val="20"/>
        </w:rPr>
        <w:t xml:space="preserve">, </w:t>
      </w:r>
      <w:r>
        <w:rPr>
          <w:rFonts w:ascii="Verdana" w:hAnsi="Verdana"/>
          <w:sz w:val="20"/>
          <w:szCs w:val="20"/>
        </w:rPr>
        <w:t>con le tre giovani ma già affermate componenti dell’</w:t>
      </w:r>
      <w:r w:rsidR="00C26A5E" w:rsidRPr="00DB2F40">
        <w:rPr>
          <w:rFonts w:ascii="Verdana" w:hAnsi="Verdana"/>
          <w:b/>
          <w:sz w:val="20"/>
          <w:szCs w:val="20"/>
        </w:rPr>
        <w:t>Isabel Trio</w:t>
      </w:r>
      <w:r w:rsidRPr="009255FB">
        <w:rPr>
          <w:rFonts w:ascii="Verdana" w:hAnsi="Verdana"/>
          <w:sz w:val="20"/>
          <w:szCs w:val="20"/>
        </w:rPr>
        <w:t>,</w:t>
      </w:r>
      <w:r w:rsidRPr="00DB2F40">
        <w:rPr>
          <w:rFonts w:ascii="Verdana" w:hAnsi="Verdana"/>
          <w:b/>
          <w:sz w:val="20"/>
          <w:szCs w:val="20"/>
        </w:rPr>
        <w:t xml:space="preserve"> </w:t>
      </w:r>
      <w:r>
        <w:rPr>
          <w:rFonts w:ascii="Verdana" w:hAnsi="Verdana"/>
          <w:sz w:val="20"/>
          <w:szCs w:val="20"/>
        </w:rPr>
        <w:t>vincitrici</w:t>
      </w:r>
      <w:r w:rsidR="009255FB">
        <w:rPr>
          <w:rFonts w:ascii="Verdana" w:hAnsi="Verdana"/>
          <w:sz w:val="20"/>
          <w:szCs w:val="20"/>
        </w:rPr>
        <w:t xml:space="preserve">, tra l’altro, </w:t>
      </w:r>
      <w:r>
        <w:rPr>
          <w:rFonts w:ascii="Verdana" w:hAnsi="Verdana"/>
          <w:sz w:val="20"/>
          <w:szCs w:val="20"/>
        </w:rPr>
        <w:t xml:space="preserve">del Premio </w:t>
      </w:r>
      <w:proofErr w:type="spellStart"/>
      <w:r>
        <w:rPr>
          <w:rFonts w:ascii="Verdana" w:hAnsi="Verdana"/>
          <w:sz w:val="20"/>
          <w:szCs w:val="20"/>
        </w:rPr>
        <w:t>Smat</w:t>
      </w:r>
      <w:proofErr w:type="spellEnd"/>
      <w:r>
        <w:rPr>
          <w:rFonts w:ascii="Verdana" w:hAnsi="Verdana"/>
          <w:sz w:val="20"/>
          <w:szCs w:val="20"/>
        </w:rPr>
        <w:t xml:space="preserve"> “La musica e l’Acqua” all’edizione 2017 del Concorso internazionale di Musica da Camera Luigi Nono, organizzato dagli stessi Amici per la Musica</w:t>
      </w:r>
      <w:r w:rsidR="009255FB">
        <w:rPr>
          <w:rFonts w:ascii="Verdana" w:hAnsi="Verdana"/>
          <w:sz w:val="20"/>
          <w:szCs w:val="20"/>
        </w:rPr>
        <w:t>, che le porterà ad esibirsi nuovamente a Settimo nei prossimi mesi.</w:t>
      </w:r>
    </w:p>
    <w:p w:rsidR="009255FB" w:rsidRDefault="009255FB" w:rsidP="009255FB">
      <w:pPr>
        <w:spacing w:line="360" w:lineRule="auto"/>
        <w:ind w:firstLine="0"/>
        <w:rPr>
          <w:rFonts w:ascii="Verdana" w:hAnsi="Verdana"/>
          <w:sz w:val="20"/>
          <w:szCs w:val="20"/>
        </w:rPr>
      </w:pPr>
      <w:r>
        <w:rPr>
          <w:rFonts w:ascii="Verdana" w:hAnsi="Verdana"/>
          <w:sz w:val="20"/>
          <w:szCs w:val="20"/>
        </w:rPr>
        <w:t>L’</w:t>
      </w:r>
      <w:r w:rsidRPr="00DB2F40">
        <w:rPr>
          <w:rFonts w:ascii="Verdana" w:hAnsi="Verdana"/>
          <w:b/>
          <w:sz w:val="20"/>
          <w:szCs w:val="20"/>
        </w:rPr>
        <w:t>Isabel Trio</w:t>
      </w:r>
      <w:r w:rsidRPr="00C26A5E">
        <w:rPr>
          <w:rFonts w:ascii="Verdana" w:hAnsi="Verdana"/>
          <w:sz w:val="20"/>
          <w:szCs w:val="20"/>
        </w:rPr>
        <w:t xml:space="preserve"> </w:t>
      </w:r>
      <w:r>
        <w:rPr>
          <w:rFonts w:ascii="Verdana" w:hAnsi="Verdana"/>
          <w:sz w:val="20"/>
          <w:szCs w:val="20"/>
        </w:rPr>
        <w:t>si è costituto</w:t>
      </w:r>
      <w:r w:rsidRPr="00C26A5E">
        <w:rPr>
          <w:rFonts w:ascii="Verdana" w:hAnsi="Verdana"/>
          <w:sz w:val="20"/>
          <w:szCs w:val="20"/>
        </w:rPr>
        <w:t xml:space="preserve"> al conservatorio </w:t>
      </w:r>
      <w:r>
        <w:rPr>
          <w:rFonts w:ascii="Verdana" w:hAnsi="Verdana"/>
          <w:sz w:val="20"/>
          <w:szCs w:val="20"/>
        </w:rPr>
        <w:t>Giuseppe</w:t>
      </w:r>
      <w:r w:rsidRPr="00C26A5E">
        <w:rPr>
          <w:rFonts w:ascii="Verdana" w:hAnsi="Verdana"/>
          <w:sz w:val="20"/>
          <w:szCs w:val="20"/>
        </w:rPr>
        <w:t xml:space="preserve"> Verdi di Torino nel 2015, nella classe di musica da camera del m. Antonio </w:t>
      </w:r>
      <w:r>
        <w:rPr>
          <w:rFonts w:ascii="Verdana" w:hAnsi="Verdana"/>
          <w:sz w:val="20"/>
          <w:szCs w:val="20"/>
        </w:rPr>
        <w:t>V</w:t>
      </w:r>
      <w:r w:rsidRPr="00C26A5E">
        <w:rPr>
          <w:rFonts w:ascii="Verdana" w:hAnsi="Verdana"/>
          <w:sz w:val="20"/>
          <w:szCs w:val="20"/>
        </w:rPr>
        <w:t xml:space="preserve">alentino. Seppur di recente formazione, il trio si è già esibito in varie occasioni quali le Serate Musicali, presso il </w:t>
      </w:r>
      <w:r w:rsidR="00EF6AFC">
        <w:rPr>
          <w:rFonts w:ascii="Verdana" w:hAnsi="Verdana"/>
          <w:sz w:val="20"/>
          <w:szCs w:val="20"/>
        </w:rPr>
        <w:t>S</w:t>
      </w:r>
      <w:r w:rsidRPr="00C26A5E">
        <w:rPr>
          <w:rFonts w:ascii="Verdana" w:hAnsi="Verdana"/>
          <w:sz w:val="20"/>
          <w:szCs w:val="20"/>
        </w:rPr>
        <w:t xml:space="preserve">alone del </w:t>
      </w:r>
      <w:r>
        <w:rPr>
          <w:rFonts w:ascii="Verdana" w:hAnsi="Verdana"/>
          <w:sz w:val="20"/>
          <w:szCs w:val="20"/>
        </w:rPr>
        <w:t>C</w:t>
      </w:r>
      <w:r w:rsidRPr="00C26A5E">
        <w:rPr>
          <w:rFonts w:ascii="Verdana" w:hAnsi="Verdana"/>
          <w:sz w:val="20"/>
          <w:szCs w:val="20"/>
        </w:rPr>
        <w:t xml:space="preserve">onservatorio di Torino, i concerti a </w:t>
      </w:r>
      <w:r w:rsidR="00EF6AFC">
        <w:rPr>
          <w:rFonts w:ascii="Verdana" w:hAnsi="Verdana"/>
          <w:sz w:val="20"/>
          <w:szCs w:val="20"/>
        </w:rPr>
        <w:t>C</w:t>
      </w:r>
      <w:r w:rsidRPr="00C26A5E">
        <w:rPr>
          <w:rFonts w:ascii="Verdana" w:hAnsi="Verdana"/>
          <w:sz w:val="20"/>
          <w:szCs w:val="20"/>
        </w:rPr>
        <w:t xml:space="preserve">orte presso la </w:t>
      </w:r>
      <w:r>
        <w:rPr>
          <w:rFonts w:ascii="Verdana" w:hAnsi="Verdana"/>
          <w:sz w:val="20"/>
          <w:szCs w:val="20"/>
        </w:rPr>
        <w:t>Re</w:t>
      </w:r>
      <w:r w:rsidRPr="00C26A5E">
        <w:rPr>
          <w:rFonts w:ascii="Verdana" w:hAnsi="Verdana"/>
          <w:sz w:val="20"/>
          <w:szCs w:val="20"/>
        </w:rPr>
        <w:t xml:space="preserve">ggia di </w:t>
      </w:r>
      <w:r>
        <w:rPr>
          <w:rFonts w:ascii="Verdana" w:hAnsi="Verdana"/>
          <w:sz w:val="20"/>
          <w:szCs w:val="20"/>
        </w:rPr>
        <w:t>V</w:t>
      </w:r>
      <w:r w:rsidRPr="00C26A5E">
        <w:rPr>
          <w:rFonts w:ascii="Verdana" w:hAnsi="Verdana"/>
          <w:sz w:val="20"/>
          <w:szCs w:val="20"/>
        </w:rPr>
        <w:t>enaria</w:t>
      </w:r>
      <w:r>
        <w:rPr>
          <w:rFonts w:ascii="Verdana" w:hAnsi="Verdana"/>
          <w:sz w:val="20"/>
          <w:szCs w:val="20"/>
        </w:rPr>
        <w:t xml:space="preserve"> ed altri.</w:t>
      </w:r>
    </w:p>
    <w:p w:rsidR="005F5914" w:rsidRDefault="009255FB" w:rsidP="00C26A5E">
      <w:pPr>
        <w:spacing w:line="360" w:lineRule="auto"/>
        <w:ind w:firstLine="0"/>
        <w:rPr>
          <w:rFonts w:ascii="Verdana" w:hAnsi="Verdana"/>
          <w:sz w:val="20"/>
          <w:szCs w:val="20"/>
        </w:rPr>
      </w:pPr>
      <w:r w:rsidRPr="009255FB">
        <w:rPr>
          <w:rFonts w:ascii="Verdana" w:hAnsi="Verdana"/>
          <w:sz w:val="20"/>
          <w:szCs w:val="20"/>
        </w:rPr>
        <w:t>S</w:t>
      </w:r>
      <w:r w:rsidRPr="009255FB">
        <w:rPr>
          <w:rFonts w:ascii="Verdana" w:hAnsi="Verdana"/>
          <w:sz w:val="20"/>
          <w:szCs w:val="20"/>
        </w:rPr>
        <w:t>abato</w:t>
      </w:r>
      <w:r>
        <w:rPr>
          <w:rFonts w:ascii="Verdana" w:hAnsi="Verdana"/>
          <w:sz w:val="20"/>
          <w:szCs w:val="20"/>
        </w:rPr>
        <w:t xml:space="preserve"> </w:t>
      </w:r>
      <w:r w:rsidRPr="009255FB">
        <w:rPr>
          <w:rFonts w:ascii="Verdana" w:hAnsi="Verdana"/>
          <w:sz w:val="20"/>
          <w:szCs w:val="20"/>
        </w:rPr>
        <w:t>17</w:t>
      </w:r>
      <w:r>
        <w:rPr>
          <w:rFonts w:ascii="Verdana" w:hAnsi="Verdana"/>
          <w:sz w:val="20"/>
          <w:szCs w:val="20"/>
        </w:rPr>
        <w:t>,</w:t>
      </w:r>
      <w:r w:rsidRPr="009255FB">
        <w:rPr>
          <w:rFonts w:ascii="Verdana" w:hAnsi="Verdana"/>
          <w:b/>
          <w:sz w:val="20"/>
          <w:szCs w:val="20"/>
        </w:rPr>
        <w:t xml:space="preserve"> </w:t>
      </w:r>
      <w:r w:rsidR="005F5914" w:rsidRPr="005F5914">
        <w:rPr>
          <w:rFonts w:ascii="Verdana" w:hAnsi="Verdana"/>
          <w:b/>
          <w:sz w:val="20"/>
          <w:szCs w:val="20"/>
        </w:rPr>
        <w:t>Francesca Lo Verso</w:t>
      </w:r>
      <w:r w:rsidR="005F5914" w:rsidRPr="00C26A5E">
        <w:rPr>
          <w:rFonts w:ascii="Verdana" w:hAnsi="Verdana"/>
          <w:sz w:val="20"/>
          <w:szCs w:val="20"/>
        </w:rPr>
        <w:t xml:space="preserve"> (pianoforte), </w:t>
      </w:r>
      <w:r w:rsidR="005F5914" w:rsidRPr="005F5914">
        <w:rPr>
          <w:rFonts w:ascii="Verdana" w:hAnsi="Verdana"/>
          <w:b/>
          <w:sz w:val="20"/>
          <w:szCs w:val="20"/>
        </w:rPr>
        <w:t>Giulia Manfredini</w:t>
      </w:r>
      <w:r w:rsidR="005F5914" w:rsidRPr="00C26A5E">
        <w:rPr>
          <w:rFonts w:ascii="Verdana" w:hAnsi="Verdana"/>
          <w:sz w:val="20"/>
          <w:szCs w:val="20"/>
        </w:rPr>
        <w:t xml:space="preserve"> (violino),</w:t>
      </w:r>
      <w:r w:rsidR="005F5914">
        <w:rPr>
          <w:rFonts w:ascii="Verdana" w:hAnsi="Verdana"/>
          <w:sz w:val="20"/>
          <w:szCs w:val="20"/>
        </w:rPr>
        <w:t xml:space="preserve"> </w:t>
      </w:r>
      <w:r w:rsidR="005F5914" w:rsidRPr="005F5914">
        <w:rPr>
          <w:rFonts w:ascii="Verdana" w:hAnsi="Verdana"/>
          <w:b/>
          <w:sz w:val="20"/>
          <w:szCs w:val="20"/>
        </w:rPr>
        <w:t xml:space="preserve">Lucia </w:t>
      </w:r>
      <w:proofErr w:type="spellStart"/>
      <w:r w:rsidR="005F5914" w:rsidRPr="005F5914">
        <w:rPr>
          <w:rFonts w:ascii="Verdana" w:hAnsi="Verdana"/>
          <w:b/>
          <w:sz w:val="20"/>
          <w:szCs w:val="20"/>
        </w:rPr>
        <w:t>Sacerdoni</w:t>
      </w:r>
      <w:proofErr w:type="spellEnd"/>
      <w:r w:rsidR="005F5914" w:rsidRPr="00C26A5E">
        <w:rPr>
          <w:rFonts w:ascii="Verdana" w:hAnsi="Verdana"/>
          <w:sz w:val="20"/>
          <w:szCs w:val="20"/>
        </w:rPr>
        <w:t xml:space="preserve"> (violoncello)</w:t>
      </w:r>
      <w:r w:rsidR="005F5914">
        <w:rPr>
          <w:rFonts w:ascii="Verdana" w:hAnsi="Verdana"/>
          <w:sz w:val="20"/>
          <w:szCs w:val="20"/>
        </w:rPr>
        <w:t xml:space="preserve"> eseguiranno </w:t>
      </w:r>
      <w:r w:rsidR="005F5914">
        <w:rPr>
          <w:rFonts w:ascii="Verdana" w:hAnsi="Verdana"/>
          <w:sz w:val="20"/>
          <w:szCs w:val="20"/>
        </w:rPr>
        <w:t xml:space="preserve">il </w:t>
      </w:r>
      <w:r w:rsidR="005F5914" w:rsidRPr="00B934A9">
        <w:rPr>
          <w:rFonts w:ascii="Verdana" w:hAnsi="Verdana"/>
          <w:i/>
          <w:sz w:val="20"/>
          <w:szCs w:val="20"/>
        </w:rPr>
        <w:t>Trio in Mi bemolle maggiore K542</w:t>
      </w:r>
      <w:r w:rsidR="005F5914" w:rsidRPr="00C26A5E">
        <w:rPr>
          <w:rFonts w:ascii="Verdana" w:hAnsi="Verdana"/>
          <w:sz w:val="20"/>
          <w:szCs w:val="20"/>
        </w:rPr>
        <w:t xml:space="preserve"> di </w:t>
      </w:r>
      <w:r w:rsidR="005F5914">
        <w:rPr>
          <w:rFonts w:ascii="Verdana" w:hAnsi="Verdana"/>
          <w:sz w:val="20"/>
          <w:szCs w:val="20"/>
        </w:rPr>
        <w:t xml:space="preserve">W.A. </w:t>
      </w:r>
      <w:r w:rsidR="005F5914" w:rsidRPr="00C26A5E">
        <w:rPr>
          <w:rFonts w:ascii="Verdana" w:hAnsi="Verdana"/>
          <w:sz w:val="20"/>
          <w:szCs w:val="20"/>
        </w:rPr>
        <w:t xml:space="preserve">Mozart e i </w:t>
      </w:r>
      <w:r w:rsidR="005F5914">
        <w:rPr>
          <w:rFonts w:ascii="Verdana" w:hAnsi="Verdana"/>
          <w:sz w:val="20"/>
          <w:szCs w:val="20"/>
        </w:rPr>
        <w:t>quattro</w:t>
      </w:r>
      <w:r w:rsidR="005F5914" w:rsidRPr="00C26A5E">
        <w:rPr>
          <w:rFonts w:ascii="Verdana" w:hAnsi="Verdana"/>
          <w:sz w:val="20"/>
          <w:szCs w:val="20"/>
        </w:rPr>
        <w:t xml:space="preserve"> </w:t>
      </w:r>
      <w:proofErr w:type="spellStart"/>
      <w:r w:rsidR="005F5914" w:rsidRPr="00B934A9">
        <w:rPr>
          <w:rFonts w:ascii="Verdana" w:hAnsi="Verdana"/>
          <w:i/>
          <w:sz w:val="20"/>
          <w:szCs w:val="20"/>
        </w:rPr>
        <w:t>Phantasiestuecke</w:t>
      </w:r>
      <w:proofErr w:type="spellEnd"/>
      <w:r w:rsidR="005F5914" w:rsidRPr="00C26A5E">
        <w:rPr>
          <w:rFonts w:ascii="Verdana" w:hAnsi="Verdana"/>
          <w:sz w:val="20"/>
          <w:szCs w:val="20"/>
        </w:rPr>
        <w:t xml:space="preserve"> op. 88 di </w:t>
      </w:r>
      <w:r w:rsidR="005F5914">
        <w:rPr>
          <w:rFonts w:ascii="Verdana" w:hAnsi="Verdana"/>
          <w:sz w:val="20"/>
          <w:szCs w:val="20"/>
        </w:rPr>
        <w:t xml:space="preserve">R. </w:t>
      </w:r>
      <w:r w:rsidR="005F5914" w:rsidRPr="00C26A5E">
        <w:rPr>
          <w:rFonts w:ascii="Verdana" w:hAnsi="Verdana"/>
          <w:sz w:val="20"/>
          <w:szCs w:val="20"/>
        </w:rPr>
        <w:t>Schumann</w:t>
      </w:r>
      <w:r w:rsidR="00DB2F40">
        <w:rPr>
          <w:rFonts w:ascii="Verdana" w:hAnsi="Verdana"/>
          <w:sz w:val="20"/>
          <w:szCs w:val="20"/>
        </w:rPr>
        <w:t>.</w:t>
      </w:r>
    </w:p>
    <w:p w:rsidR="00DB2F40" w:rsidRDefault="00DB2F40" w:rsidP="00C26A5E">
      <w:pPr>
        <w:spacing w:line="360" w:lineRule="auto"/>
        <w:ind w:firstLine="0"/>
        <w:rPr>
          <w:rFonts w:ascii="Verdana" w:hAnsi="Verdana"/>
          <w:sz w:val="20"/>
          <w:szCs w:val="20"/>
        </w:rPr>
      </w:pPr>
      <w:r w:rsidRPr="00DB2F40">
        <w:rPr>
          <w:rFonts w:ascii="Verdana" w:hAnsi="Verdana"/>
          <w:sz w:val="20"/>
          <w:szCs w:val="20"/>
        </w:rPr>
        <w:t>Il titolo della rassegna</w:t>
      </w:r>
      <w:r w:rsidR="009255FB">
        <w:rPr>
          <w:rFonts w:ascii="Verdana" w:hAnsi="Verdana"/>
          <w:sz w:val="20"/>
          <w:szCs w:val="20"/>
        </w:rPr>
        <w:t>,</w:t>
      </w:r>
      <w:r w:rsidRPr="00DB2F40">
        <w:rPr>
          <w:rFonts w:ascii="Verdana" w:hAnsi="Verdana"/>
          <w:sz w:val="20"/>
          <w:szCs w:val="20"/>
        </w:rPr>
        <w:t xml:space="preserve"> </w:t>
      </w:r>
      <w:r w:rsidR="009255FB">
        <w:rPr>
          <w:rFonts w:ascii="Verdana" w:hAnsi="Verdana"/>
          <w:sz w:val="20"/>
          <w:szCs w:val="20"/>
        </w:rPr>
        <w:t xml:space="preserve">“La Cura della Musica”, </w:t>
      </w:r>
      <w:r>
        <w:rPr>
          <w:rFonts w:ascii="Verdana" w:hAnsi="Verdana"/>
          <w:sz w:val="20"/>
          <w:szCs w:val="20"/>
        </w:rPr>
        <w:t>è nato pensando</w:t>
      </w:r>
      <w:r w:rsidRPr="00DB2F40">
        <w:rPr>
          <w:rFonts w:ascii="Verdana" w:hAnsi="Verdana"/>
          <w:sz w:val="20"/>
          <w:szCs w:val="20"/>
        </w:rPr>
        <w:t xml:space="preserve"> </w:t>
      </w:r>
      <w:r w:rsidRPr="00DB2F40">
        <w:rPr>
          <w:rFonts w:ascii="Verdana" w:hAnsi="Verdana"/>
          <w:b/>
          <w:sz w:val="20"/>
          <w:szCs w:val="20"/>
        </w:rPr>
        <w:t>al benessere e al piacere che la musica dà</w:t>
      </w:r>
      <w:r w:rsidRPr="00DB2F40">
        <w:rPr>
          <w:rFonts w:ascii="Verdana" w:hAnsi="Verdana"/>
          <w:sz w:val="20"/>
          <w:szCs w:val="20"/>
        </w:rPr>
        <w:t xml:space="preserve">, </w:t>
      </w:r>
      <w:r>
        <w:rPr>
          <w:rFonts w:ascii="Verdana" w:hAnsi="Verdana"/>
          <w:sz w:val="20"/>
          <w:szCs w:val="20"/>
        </w:rPr>
        <w:t>senza nessuna pretesa</w:t>
      </w:r>
      <w:r w:rsidRPr="00DB2F40">
        <w:rPr>
          <w:rFonts w:ascii="Verdana" w:hAnsi="Verdana"/>
          <w:sz w:val="20"/>
          <w:szCs w:val="20"/>
        </w:rPr>
        <w:t xml:space="preserve"> di guarire, compito lasciato al personale ospedaliero.</w:t>
      </w:r>
      <w:r>
        <w:rPr>
          <w:rFonts w:ascii="Verdana" w:hAnsi="Verdana"/>
          <w:sz w:val="20"/>
          <w:szCs w:val="20"/>
        </w:rPr>
        <w:t xml:space="preserve"> L’entusiasmo di pazienti e pubblico giunto dalla città per gli scorsi concerti ha confermato la bontà dell’iniziativa.</w:t>
      </w:r>
    </w:p>
    <w:p w:rsidR="00DB2F40" w:rsidRDefault="00DB2F40" w:rsidP="00C26A5E">
      <w:pPr>
        <w:spacing w:line="360" w:lineRule="auto"/>
        <w:ind w:firstLine="0"/>
        <w:rPr>
          <w:rFonts w:ascii="Verdana" w:hAnsi="Verdana"/>
          <w:sz w:val="20"/>
          <w:szCs w:val="20"/>
        </w:rPr>
      </w:pPr>
      <w:r>
        <w:rPr>
          <w:rFonts w:ascii="Verdana" w:hAnsi="Verdana"/>
          <w:sz w:val="20"/>
          <w:szCs w:val="20"/>
        </w:rPr>
        <w:t xml:space="preserve">I concerti rimangono </w:t>
      </w:r>
      <w:r w:rsidRPr="00EF6AFC">
        <w:rPr>
          <w:rFonts w:ascii="Verdana" w:hAnsi="Verdana"/>
          <w:b/>
          <w:sz w:val="20"/>
          <w:szCs w:val="20"/>
        </w:rPr>
        <w:t xml:space="preserve">gratuiti e aperti </w:t>
      </w:r>
      <w:r w:rsidR="007B51E5" w:rsidRPr="00EF6AFC">
        <w:rPr>
          <w:rFonts w:ascii="Verdana" w:hAnsi="Verdana"/>
          <w:b/>
          <w:sz w:val="20"/>
          <w:szCs w:val="20"/>
        </w:rPr>
        <w:t>a degenti, personale, pubblico esterno</w:t>
      </w:r>
      <w:r w:rsidR="007B51E5">
        <w:rPr>
          <w:rFonts w:ascii="Verdana" w:hAnsi="Verdana"/>
          <w:sz w:val="20"/>
          <w:szCs w:val="20"/>
        </w:rPr>
        <w:t>, sino a esaurimento dei posti disponibili.</w:t>
      </w:r>
    </w:p>
    <w:p w:rsidR="00E30F2C" w:rsidRPr="005F5914" w:rsidRDefault="00E30F2C" w:rsidP="00D00A28">
      <w:pPr>
        <w:ind w:firstLine="0"/>
        <w:rPr>
          <w:rFonts w:ascii="Verdana" w:hAnsi="Verdana"/>
          <w:sz w:val="20"/>
          <w:szCs w:val="20"/>
        </w:rPr>
      </w:pPr>
    </w:p>
    <w:p w:rsidR="00BE3F9A" w:rsidRPr="002069A8" w:rsidRDefault="00BE3F9A" w:rsidP="00BE3F9A">
      <w:pPr>
        <w:spacing w:before="80"/>
        <w:ind w:firstLine="0"/>
        <w:rPr>
          <w:rFonts w:ascii="Verdana" w:hAnsi="Verdana" w:cs="Tahoma"/>
          <w:i/>
          <w:sz w:val="20"/>
        </w:rPr>
      </w:pPr>
      <w:bookmarkStart w:id="1" w:name="_Hlk521578132"/>
      <w:r w:rsidRPr="002069A8">
        <w:rPr>
          <w:rFonts w:ascii="Verdana" w:hAnsi="Verdana" w:cs="Tahoma"/>
          <w:b/>
          <w:bCs/>
          <w:sz w:val="20"/>
        </w:rPr>
        <w:t>Informazioni</w:t>
      </w:r>
      <w:r w:rsidRPr="002069A8">
        <w:rPr>
          <w:rFonts w:ascii="Verdana" w:hAnsi="Verdana" w:cs="Tahoma"/>
          <w:sz w:val="20"/>
        </w:rPr>
        <w:t xml:space="preserve">: amiciperlamusica@amiciperlamusica.it; 339.81.71.494, 340.39.33.475; </w:t>
      </w:r>
      <w:r w:rsidR="0053655B" w:rsidRPr="002069A8">
        <w:rPr>
          <w:rFonts w:ascii="Verdana" w:hAnsi="Verdana" w:cs="Tahoma"/>
          <w:bCs/>
          <w:sz w:val="20"/>
        </w:rPr>
        <w:t>FB</w:t>
      </w:r>
      <w:r w:rsidRPr="002069A8">
        <w:rPr>
          <w:rFonts w:ascii="Verdana" w:hAnsi="Verdana" w:cs="Tahoma"/>
          <w:bCs/>
          <w:sz w:val="20"/>
        </w:rPr>
        <w:t xml:space="preserve"> Amici per la Musica Venaria Reale</w:t>
      </w:r>
      <w:r w:rsidR="00D00A28">
        <w:rPr>
          <w:rFonts w:ascii="Verdana" w:hAnsi="Verdana" w:cs="Tahoma"/>
          <w:bCs/>
          <w:sz w:val="20"/>
        </w:rPr>
        <w:t>; www.amiciperlamusica.com</w:t>
      </w:r>
    </w:p>
    <w:bookmarkEnd w:id="1"/>
    <w:p w:rsidR="00E367FD" w:rsidRPr="002069A8" w:rsidRDefault="00E367FD" w:rsidP="0080386E">
      <w:pPr>
        <w:spacing w:line="360" w:lineRule="auto"/>
        <w:ind w:firstLine="0"/>
        <w:rPr>
          <w:rFonts w:ascii="Verdana" w:hAnsi="Verdana"/>
          <w:sz w:val="20"/>
          <w:szCs w:val="20"/>
        </w:rPr>
      </w:pPr>
    </w:p>
    <w:p w:rsidR="00FE7948" w:rsidRPr="002069A8" w:rsidRDefault="00FE7948" w:rsidP="0080386E">
      <w:pPr>
        <w:spacing w:line="360" w:lineRule="auto"/>
        <w:ind w:firstLine="0"/>
        <w:rPr>
          <w:rFonts w:ascii="Verdana" w:hAnsi="Verdana"/>
          <w:sz w:val="20"/>
          <w:szCs w:val="20"/>
        </w:rPr>
      </w:pPr>
    </w:p>
    <w:p w:rsidR="00275F18" w:rsidRPr="002069A8" w:rsidRDefault="00275F18" w:rsidP="0080386E">
      <w:pPr>
        <w:spacing w:line="276" w:lineRule="auto"/>
        <w:ind w:firstLine="0"/>
        <w:rPr>
          <w:rFonts w:ascii="Verdana" w:hAnsi="Verdana"/>
          <w:b/>
          <w:sz w:val="20"/>
          <w:szCs w:val="20"/>
        </w:rPr>
      </w:pPr>
      <w:r w:rsidRPr="002069A8">
        <w:rPr>
          <w:rFonts w:ascii="Verdana" w:hAnsi="Verdana"/>
          <w:b/>
          <w:sz w:val="20"/>
          <w:szCs w:val="20"/>
        </w:rPr>
        <w:t>Allegati:</w:t>
      </w:r>
    </w:p>
    <w:p w:rsidR="00951A79" w:rsidRPr="002069A8" w:rsidRDefault="00345044" w:rsidP="0080386E">
      <w:pPr>
        <w:ind w:firstLine="0"/>
        <w:rPr>
          <w:rFonts w:ascii="Verdana" w:hAnsi="Verdana"/>
          <w:sz w:val="20"/>
          <w:szCs w:val="20"/>
        </w:rPr>
      </w:pPr>
      <w:r w:rsidRPr="002069A8">
        <w:rPr>
          <w:rFonts w:ascii="Verdana" w:hAnsi="Verdana"/>
          <w:sz w:val="20"/>
          <w:szCs w:val="20"/>
        </w:rPr>
        <w:t xml:space="preserve">Foto </w:t>
      </w:r>
      <w:r w:rsidR="007B51E5">
        <w:rPr>
          <w:rFonts w:ascii="Verdana" w:hAnsi="Verdana"/>
          <w:sz w:val="20"/>
          <w:szCs w:val="20"/>
        </w:rPr>
        <w:t>Isabel Trio durante</w:t>
      </w:r>
      <w:r w:rsidRPr="002069A8">
        <w:rPr>
          <w:rFonts w:ascii="Verdana" w:hAnsi="Verdana"/>
          <w:sz w:val="20"/>
          <w:szCs w:val="20"/>
        </w:rPr>
        <w:t xml:space="preserve"> Concorso internazionale di Musica da </w:t>
      </w:r>
      <w:r w:rsidR="006811A5">
        <w:rPr>
          <w:rFonts w:ascii="Verdana" w:hAnsi="Verdana"/>
          <w:sz w:val="20"/>
          <w:szCs w:val="20"/>
        </w:rPr>
        <w:t>C</w:t>
      </w:r>
      <w:r w:rsidRPr="002069A8">
        <w:rPr>
          <w:rFonts w:ascii="Verdana" w:hAnsi="Verdana"/>
          <w:sz w:val="20"/>
          <w:szCs w:val="20"/>
        </w:rPr>
        <w:t>amera Luigi Nono 2017</w:t>
      </w:r>
      <w:r w:rsidR="00951A79" w:rsidRPr="002069A8">
        <w:rPr>
          <w:rFonts w:ascii="Verdana" w:hAnsi="Verdana"/>
          <w:sz w:val="20"/>
          <w:szCs w:val="20"/>
        </w:rPr>
        <w:t>.</w:t>
      </w:r>
    </w:p>
    <w:p w:rsidR="00B97D0B" w:rsidRPr="002069A8" w:rsidRDefault="00B97D0B" w:rsidP="0080386E">
      <w:pPr>
        <w:ind w:firstLine="0"/>
        <w:rPr>
          <w:rFonts w:ascii="Verdana" w:hAnsi="Verdana"/>
          <w:sz w:val="20"/>
          <w:szCs w:val="20"/>
        </w:rPr>
      </w:pPr>
    </w:p>
    <w:p w:rsidR="00037D00" w:rsidRPr="002069A8" w:rsidRDefault="00037D00" w:rsidP="0080386E">
      <w:pPr>
        <w:tabs>
          <w:tab w:val="left" w:pos="3686"/>
        </w:tabs>
        <w:spacing w:line="360" w:lineRule="auto"/>
        <w:ind w:firstLine="0"/>
        <w:rPr>
          <w:rFonts w:ascii="Verdana" w:hAnsi="Verdana" w:cs="Arial"/>
          <w:sz w:val="20"/>
          <w:szCs w:val="20"/>
        </w:rPr>
      </w:pPr>
    </w:p>
    <w:p w:rsidR="00037D00" w:rsidRPr="002069A8" w:rsidRDefault="00037D00" w:rsidP="0080386E">
      <w:pPr>
        <w:rPr>
          <w:rFonts w:ascii="Verdana" w:hAnsi="Verdana" w:cs="Tahoma"/>
          <w:i/>
          <w:sz w:val="18"/>
          <w:szCs w:val="18"/>
        </w:rPr>
      </w:pPr>
      <w:r w:rsidRPr="002069A8">
        <w:rPr>
          <w:rFonts w:ascii="Verdana" w:hAnsi="Verdana" w:cs="Tahoma"/>
          <w:b/>
          <w:sz w:val="18"/>
          <w:szCs w:val="18"/>
        </w:rPr>
        <w:t>Informazioni stampa</w:t>
      </w:r>
      <w:r w:rsidRPr="002069A8">
        <w:rPr>
          <w:rFonts w:ascii="Verdana" w:hAnsi="Verdana" w:cs="Tahoma"/>
          <w:sz w:val="18"/>
          <w:szCs w:val="18"/>
        </w:rPr>
        <w:t>:</w:t>
      </w:r>
    </w:p>
    <w:p w:rsidR="00037D00" w:rsidRPr="002069A8" w:rsidRDefault="00037D00" w:rsidP="0080386E">
      <w:pPr>
        <w:rPr>
          <w:rFonts w:ascii="Verdana" w:hAnsi="Verdana" w:cs="Tahoma"/>
          <w:i/>
          <w:sz w:val="18"/>
          <w:szCs w:val="18"/>
        </w:rPr>
      </w:pPr>
      <w:r w:rsidRPr="002069A8">
        <w:rPr>
          <w:rFonts w:ascii="Verdana" w:hAnsi="Verdana" w:cs="Tahoma"/>
          <w:sz w:val="18"/>
          <w:szCs w:val="18"/>
        </w:rPr>
        <w:t>Associazione Amici per la Musica – Ufficio Stampa</w:t>
      </w:r>
    </w:p>
    <w:p w:rsidR="00037D00" w:rsidRPr="002069A8" w:rsidRDefault="00037D00" w:rsidP="0080386E">
      <w:pPr>
        <w:rPr>
          <w:rFonts w:ascii="Verdana" w:hAnsi="Verdana" w:cs="Tahoma"/>
          <w:i/>
          <w:sz w:val="18"/>
          <w:szCs w:val="18"/>
        </w:rPr>
      </w:pPr>
      <w:r w:rsidRPr="002069A8">
        <w:rPr>
          <w:rFonts w:ascii="Verdana" w:hAnsi="Verdana" w:cs="Tahoma"/>
          <w:sz w:val="18"/>
          <w:szCs w:val="18"/>
        </w:rPr>
        <w:t>Francesca Rocci</w:t>
      </w:r>
    </w:p>
    <w:p w:rsidR="00037D00" w:rsidRPr="002069A8" w:rsidRDefault="00037D00" w:rsidP="0080386E">
      <w:pPr>
        <w:rPr>
          <w:rFonts w:ascii="Verdana" w:hAnsi="Verdana" w:cs="Tahoma"/>
          <w:i/>
          <w:sz w:val="18"/>
          <w:szCs w:val="18"/>
        </w:rPr>
      </w:pPr>
      <w:r w:rsidRPr="002069A8">
        <w:rPr>
          <w:rFonts w:ascii="Verdana" w:hAnsi="Verdana" w:cs="Tahoma"/>
          <w:sz w:val="18"/>
          <w:szCs w:val="18"/>
        </w:rPr>
        <w:t>pressoffice@amiciperlamusica.it; 349.83.45.803</w:t>
      </w:r>
    </w:p>
    <w:p w:rsidR="009961F9" w:rsidRPr="002069A8" w:rsidRDefault="009961F9" w:rsidP="0080386E">
      <w:pPr>
        <w:tabs>
          <w:tab w:val="left" w:pos="3686"/>
        </w:tabs>
        <w:spacing w:line="360" w:lineRule="auto"/>
        <w:ind w:firstLine="0"/>
        <w:rPr>
          <w:rFonts w:ascii="Verdana" w:hAnsi="Verdana" w:cs="Arial"/>
          <w:sz w:val="20"/>
        </w:rPr>
      </w:pPr>
    </w:p>
    <w:p w:rsidR="009961F9" w:rsidRPr="002069A8" w:rsidRDefault="009961F9" w:rsidP="0080386E">
      <w:pPr>
        <w:tabs>
          <w:tab w:val="left" w:pos="3686"/>
        </w:tabs>
        <w:ind w:firstLine="0"/>
        <w:rPr>
          <w:rFonts w:ascii="Verdana" w:hAnsi="Verdana" w:cs="Arial"/>
          <w:sz w:val="16"/>
          <w:szCs w:val="16"/>
        </w:rPr>
      </w:pPr>
      <w:r w:rsidRPr="002069A8">
        <w:rPr>
          <w:rFonts w:ascii="Verdana" w:hAnsi="Verdana" w:cs="Arial"/>
          <w:sz w:val="16"/>
          <w:szCs w:val="16"/>
        </w:rPr>
        <w:lastRenderedPageBreak/>
        <w:t>Tutte le iniziative dell’Associazione Amici per la Musica si svolgono con il sostegno della Fondazione CRT, di aziende sponsor e di sostenitori privati</w:t>
      </w:r>
    </w:p>
    <w:p w:rsidR="009961F9" w:rsidRDefault="009961F9" w:rsidP="0080386E">
      <w:pPr>
        <w:tabs>
          <w:tab w:val="left" w:pos="3686"/>
        </w:tabs>
        <w:ind w:firstLine="0"/>
        <w:rPr>
          <w:rFonts w:ascii="Verdana" w:hAnsi="Verdana" w:cs="Arial"/>
          <w:i/>
          <w:sz w:val="16"/>
          <w:szCs w:val="16"/>
        </w:rPr>
      </w:pPr>
    </w:p>
    <w:p w:rsidR="0082224B" w:rsidRPr="00F1292C" w:rsidRDefault="0082224B" w:rsidP="0082224B">
      <w:pPr>
        <w:tabs>
          <w:tab w:val="left" w:pos="3686"/>
        </w:tabs>
        <w:ind w:firstLine="0"/>
        <w:rPr>
          <w:rFonts w:ascii="Verdana" w:hAnsi="Verdana" w:cs="Arial"/>
          <w:sz w:val="16"/>
          <w:szCs w:val="16"/>
        </w:rPr>
      </w:pPr>
      <w:r w:rsidRPr="00F1292C">
        <w:rPr>
          <w:rFonts w:ascii="Verdana" w:hAnsi="Verdana" w:cs="Arial"/>
          <w:sz w:val="16"/>
          <w:szCs w:val="16"/>
        </w:rPr>
        <w:t xml:space="preserve">Tutte le iniziative dell’Associazione Amici per la Musica si svolgono con il sostegno della Fondazione CRT, </w:t>
      </w:r>
      <w:r w:rsidRPr="00D24E8F">
        <w:rPr>
          <w:rFonts w:ascii="Verdana" w:hAnsi="Verdana" w:cs="Arial"/>
          <w:sz w:val="16"/>
          <w:szCs w:val="16"/>
        </w:rPr>
        <w:t>e Fondazione ECM, di aziende sponsor e di sostenitori privati</w:t>
      </w:r>
      <w:r>
        <w:rPr>
          <w:rFonts w:ascii="Verdana" w:hAnsi="Verdana" w:cs="Arial"/>
          <w:sz w:val="16"/>
          <w:szCs w:val="16"/>
        </w:rPr>
        <w:t>.</w:t>
      </w:r>
    </w:p>
    <w:p w:rsidR="0082224B" w:rsidRPr="00F1292C" w:rsidRDefault="0082224B" w:rsidP="0082224B">
      <w:pPr>
        <w:tabs>
          <w:tab w:val="left" w:pos="3686"/>
        </w:tabs>
        <w:ind w:firstLine="0"/>
        <w:rPr>
          <w:rFonts w:ascii="Verdana" w:hAnsi="Verdana" w:cs="Arial"/>
          <w:sz w:val="16"/>
          <w:szCs w:val="16"/>
        </w:rPr>
      </w:pPr>
    </w:p>
    <w:p w:rsidR="0082224B" w:rsidRPr="00F1292C" w:rsidRDefault="0082224B" w:rsidP="0082224B">
      <w:pPr>
        <w:tabs>
          <w:tab w:val="left" w:pos="3686"/>
        </w:tabs>
        <w:ind w:firstLine="0"/>
        <w:rPr>
          <w:rFonts w:ascii="Verdana" w:hAnsi="Verdana" w:cs="Arial"/>
          <w:i/>
          <w:sz w:val="16"/>
          <w:szCs w:val="16"/>
        </w:rPr>
      </w:pPr>
      <w:r w:rsidRPr="00F1292C">
        <w:rPr>
          <w:rFonts w:ascii="Verdana" w:hAnsi="Verdana" w:cs="Arial"/>
          <w:i/>
          <w:sz w:val="16"/>
          <w:szCs w:val="16"/>
        </w:rPr>
        <w:t xml:space="preserve">L’Associazione Amici per la Musica nata nel 1998, si propone di diffondere la musica e la cultura musicale tramite concerti, lezioni concerto e eventi culturali di alta qualità, come il Concorso Internazionale di Musica da camera Luigi Nono, rendendola fruibile a tutti in modo gratuito, in punti diversi del territorio della Città di Venaria Reale e non solo, a significare che la musica è un bene prezioso che si può cogliere anche in posti non strettamente dedicati. </w:t>
      </w:r>
    </w:p>
    <w:p w:rsidR="0082224B" w:rsidRPr="00F1292C" w:rsidRDefault="0082224B" w:rsidP="0082224B">
      <w:pPr>
        <w:tabs>
          <w:tab w:val="left" w:pos="3686"/>
        </w:tabs>
        <w:ind w:firstLine="0"/>
        <w:rPr>
          <w:rFonts w:ascii="Verdana" w:hAnsi="Verdana" w:cs="Arial"/>
          <w:sz w:val="16"/>
          <w:szCs w:val="16"/>
        </w:rPr>
      </w:pPr>
    </w:p>
    <w:p w:rsidR="0082224B" w:rsidRDefault="0082224B" w:rsidP="0082224B">
      <w:pPr>
        <w:tabs>
          <w:tab w:val="left" w:pos="3686"/>
        </w:tabs>
        <w:ind w:firstLine="0"/>
        <w:rPr>
          <w:rFonts w:ascii="Verdana" w:hAnsi="Verdana" w:cs="Arial"/>
          <w:i/>
          <w:sz w:val="16"/>
          <w:szCs w:val="16"/>
        </w:rPr>
      </w:pPr>
      <w:r w:rsidRPr="00F1292C">
        <w:rPr>
          <w:rFonts w:ascii="Verdana" w:hAnsi="Verdana" w:cs="Arial"/>
          <w:i/>
          <w:sz w:val="16"/>
          <w:szCs w:val="16"/>
        </w:rPr>
        <w:t xml:space="preserve">La Fondazione CRT nasce nel 1991. È un ente privato non profit la cui attività trova radici ideali nell’opera “filantropica” svolta dalla Cassa di Risparmio di Torino fin dal 1827. La Fondazione interviene nei settori chiave per lo sviluppo del Piemonte e della Valle d’Aosta: dalla conservazione e valorizzazione dei beni artistici e delle attività culturali alla ricerca scientifica; dall’istruzione e formazione alla sanità e assistenza alle categorie sociali deboli; dalla protezione civile e tutela ambientale all’innovazione negli enti locali. Oggi la Fondazione CRT è a tutti gli effetti protagonista dello sviluppo economico, sociale e culturale del Piemonte e della Valle d’Aosta. Una presenza costante e capillare, attenta alle esigenze della società, in dialogo costruttivo con le istituzioni locali per contribuire allo sviluppo economico in un contesto sempre più europeo. </w:t>
      </w:r>
    </w:p>
    <w:p w:rsidR="0082224B" w:rsidRDefault="0082224B" w:rsidP="0082224B">
      <w:pPr>
        <w:tabs>
          <w:tab w:val="left" w:pos="3686"/>
        </w:tabs>
        <w:ind w:firstLine="0"/>
        <w:rPr>
          <w:rFonts w:ascii="Verdana" w:hAnsi="Verdana" w:cs="Arial"/>
          <w:i/>
          <w:sz w:val="16"/>
          <w:szCs w:val="16"/>
        </w:rPr>
      </w:pPr>
    </w:p>
    <w:p w:rsidR="0082224B" w:rsidRPr="00F1292C" w:rsidRDefault="0082224B" w:rsidP="0082224B">
      <w:pPr>
        <w:tabs>
          <w:tab w:val="left" w:pos="3686"/>
        </w:tabs>
        <w:ind w:firstLine="0"/>
        <w:rPr>
          <w:rFonts w:ascii="Verdana" w:hAnsi="Verdana" w:cs="Arial"/>
          <w:i/>
          <w:sz w:val="16"/>
          <w:szCs w:val="16"/>
        </w:rPr>
      </w:pPr>
      <w:r w:rsidRPr="00D24E8F">
        <w:rPr>
          <w:rFonts w:ascii="Verdana" w:hAnsi="Verdana" w:cs="Arial"/>
          <w:i/>
          <w:sz w:val="16"/>
          <w:szCs w:val="16"/>
        </w:rPr>
        <w:t>La Fondazione ECM - Esperienze di Cultura Metropolitana - agisce per l’esclusivo perseguimento di finalità di solidarietà sociale, e si propone lo scopo di sviluppare e sostenere le attività culturali sul territorio di riferimento dei soci fondatori e di conservare, incrementare, valorizzare, promuovere e gestire il patrimonio culturale presente nello stesso ambito territoriale. A tale scopo la Fondazione svolge attività di promozione ed organizzazione di eventi culturali, e del tempo libero, gestisce la promozione di eventi finalizzati a diffondere, divulgare e valorizzare il patrimonio gestito, gestisce ed organizza beni e spazi strumentali ai propri scopi. La Fondazione opera altresì per accrescere la formazione culturale delle persone, favorendo esperienze di formazione al lavoro di giovani interessati alla ricerca e all’impegno in campo sociale, artistico e culturale, favorendo lo svolgimento di un ruolo attivo da parte di cittadini non più attivi sul mercato del lavoro e per il coinvolgimento delle associazioni e dei singoli nella progettazione e organizzazione permanente delle espressioni culturali sul territorio.</w:t>
      </w:r>
    </w:p>
    <w:p w:rsidR="0082224B" w:rsidRPr="00F1292C" w:rsidRDefault="0082224B" w:rsidP="0080386E">
      <w:pPr>
        <w:tabs>
          <w:tab w:val="left" w:pos="3686"/>
        </w:tabs>
        <w:ind w:firstLine="0"/>
        <w:rPr>
          <w:rFonts w:ascii="Verdana" w:hAnsi="Verdana" w:cs="Arial"/>
          <w:i/>
          <w:sz w:val="16"/>
          <w:szCs w:val="16"/>
        </w:rPr>
      </w:pPr>
    </w:p>
    <w:sectPr w:rsidR="0082224B" w:rsidRPr="00F1292C" w:rsidSect="004D3E58">
      <w:headerReference w:type="default" r:id="rId8"/>
      <w:pgSz w:w="11906" w:h="16838"/>
      <w:pgMar w:top="1134" w:right="851" w:bottom="794" w:left="851"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0E7" w:rsidRDefault="001C00E7" w:rsidP="00AA0242">
      <w:r>
        <w:separator/>
      </w:r>
    </w:p>
  </w:endnote>
  <w:endnote w:type="continuationSeparator" w:id="0">
    <w:p w:rsidR="001C00E7" w:rsidRDefault="001C00E7" w:rsidP="00AA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0E7" w:rsidRDefault="001C00E7" w:rsidP="00AA0242">
      <w:r>
        <w:separator/>
      </w:r>
    </w:p>
  </w:footnote>
  <w:footnote w:type="continuationSeparator" w:id="0">
    <w:p w:rsidR="001C00E7" w:rsidRDefault="001C00E7" w:rsidP="00AA0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D3" w:rsidRDefault="0048789A" w:rsidP="002B0CD3">
    <w:pPr>
      <w:pStyle w:val="Intest"/>
      <w:tabs>
        <w:tab w:val="clear" w:pos="4819"/>
        <w:tab w:val="center" w:pos="7230"/>
      </w:tabs>
      <w:ind w:firstLine="0"/>
      <w:jc w:val="center"/>
      <w:rPr>
        <w:sz w:val="20"/>
        <w:szCs w:val="20"/>
      </w:rPr>
    </w:pPr>
    <w:r>
      <w:rPr>
        <w:noProof/>
        <w:lang w:eastAsia="it-IT"/>
      </w:rPr>
      <w:drawing>
        <wp:anchor distT="0" distB="0" distL="114300" distR="114300" simplePos="0" relativeHeight="251649536" behindDoc="0" locked="0" layoutInCell="1" allowOverlap="1">
          <wp:simplePos x="0" y="0"/>
          <wp:positionH relativeFrom="column">
            <wp:posOffset>220345</wp:posOffset>
          </wp:positionH>
          <wp:positionV relativeFrom="paragraph">
            <wp:posOffset>-207010</wp:posOffset>
          </wp:positionV>
          <wp:extent cx="756285" cy="756285"/>
          <wp:effectExtent l="0" t="0" r="5715" b="5715"/>
          <wp:wrapNone/>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pic:spPr>
              </pic:pic>
            </a:graphicData>
          </a:graphic>
        </wp:anchor>
      </w:drawing>
    </w:r>
    <w:r w:rsidR="00816D87">
      <w:rPr>
        <w:noProof/>
        <w:lang w:eastAsia="it-IT"/>
      </w:rPr>
      <w:drawing>
        <wp:anchor distT="0" distB="0" distL="114300" distR="114300" simplePos="0" relativeHeight="251655680" behindDoc="0" locked="0" layoutInCell="1" allowOverlap="1">
          <wp:simplePos x="0" y="0"/>
          <wp:positionH relativeFrom="margin">
            <wp:posOffset>5265420</wp:posOffset>
          </wp:positionH>
          <wp:positionV relativeFrom="margin">
            <wp:posOffset>-916940</wp:posOffset>
          </wp:positionV>
          <wp:extent cx="791845" cy="757555"/>
          <wp:effectExtent l="0" t="0" r="8255" b="4445"/>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45" cy="757555"/>
                  </a:xfrm>
                  <a:prstGeom prst="rect">
                    <a:avLst/>
                  </a:prstGeom>
                  <a:noFill/>
                </pic:spPr>
              </pic:pic>
            </a:graphicData>
          </a:graphic>
        </wp:anchor>
      </w:drawing>
    </w:r>
  </w:p>
  <w:p w:rsidR="002B0CD3" w:rsidRDefault="002B0CD3" w:rsidP="002B0CD3">
    <w:pPr>
      <w:pStyle w:val="Intest"/>
      <w:tabs>
        <w:tab w:val="clear" w:pos="4819"/>
        <w:tab w:val="center" w:pos="7230"/>
      </w:tabs>
      <w:ind w:firstLine="0"/>
      <w:jc w:val="center"/>
      <w:rPr>
        <w:sz w:val="20"/>
        <w:szCs w:val="20"/>
      </w:rPr>
    </w:pPr>
  </w:p>
  <w:p w:rsidR="00345CBD" w:rsidRDefault="00345CBD" w:rsidP="002B0CD3">
    <w:pPr>
      <w:pStyle w:val="Intest"/>
      <w:tabs>
        <w:tab w:val="clear" w:pos="4819"/>
        <w:tab w:val="center" w:pos="7230"/>
      </w:tabs>
      <w:ind w:firstLine="0"/>
      <w:jc w:val="center"/>
      <w:rPr>
        <w:sz w:val="20"/>
        <w:szCs w:val="20"/>
      </w:rPr>
    </w:pPr>
  </w:p>
  <w:p w:rsidR="00345CBD" w:rsidRDefault="00345CBD" w:rsidP="002B0CD3">
    <w:pPr>
      <w:pStyle w:val="Intest"/>
      <w:tabs>
        <w:tab w:val="clear" w:pos="4819"/>
        <w:tab w:val="center" w:pos="7230"/>
      </w:tabs>
      <w:ind w:firstLine="0"/>
      <w:jc w:val="center"/>
      <w:rPr>
        <w:sz w:val="20"/>
        <w:szCs w:val="20"/>
      </w:rPr>
    </w:pPr>
  </w:p>
  <w:p w:rsidR="004D3E58" w:rsidRPr="00037D00" w:rsidRDefault="004D3E58" w:rsidP="00037D00">
    <w:pPr>
      <w:pStyle w:val="Intest"/>
      <w:tabs>
        <w:tab w:val="clear" w:pos="4819"/>
        <w:tab w:val="clear" w:pos="9638"/>
        <w:tab w:val="left" w:pos="5445"/>
      </w:tabs>
      <w:ind w:firstLine="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D5277"/>
    <w:multiLevelType w:val="hybridMultilevel"/>
    <w:tmpl w:val="B11E7324"/>
    <w:lvl w:ilvl="0" w:tplc="E34A3DF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CB"/>
    <w:rsid w:val="00003B68"/>
    <w:rsid w:val="00011152"/>
    <w:rsid w:val="000125E7"/>
    <w:rsid w:val="000173BD"/>
    <w:rsid w:val="00022282"/>
    <w:rsid w:val="00022AF0"/>
    <w:rsid w:val="00034CF9"/>
    <w:rsid w:val="00037D00"/>
    <w:rsid w:val="000535BE"/>
    <w:rsid w:val="00054114"/>
    <w:rsid w:val="00055F7B"/>
    <w:rsid w:val="00057377"/>
    <w:rsid w:val="000728FF"/>
    <w:rsid w:val="00095AB5"/>
    <w:rsid w:val="000968BE"/>
    <w:rsid w:val="000C1C1C"/>
    <w:rsid w:val="000C4066"/>
    <w:rsid w:val="000C46F3"/>
    <w:rsid w:val="000C57B0"/>
    <w:rsid w:val="000F4500"/>
    <w:rsid w:val="001036EE"/>
    <w:rsid w:val="00124F58"/>
    <w:rsid w:val="001362CD"/>
    <w:rsid w:val="001440FE"/>
    <w:rsid w:val="00151458"/>
    <w:rsid w:val="00163BC4"/>
    <w:rsid w:val="00170A4B"/>
    <w:rsid w:val="00172528"/>
    <w:rsid w:val="001732AD"/>
    <w:rsid w:val="00184A07"/>
    <w:rsid w:val="00190A79"/>
    <w:rsid w:val="001949C9"/>
    <w:rsid w:val="00197C4C"/>
    <w:rsid w:val="001A219B"/>
    <w:rsid w:val="001A357B"/>
    <w:rsid w:val="001B4457"/>
    <w:rsid w:val="001B4D9B"/>
    <w:rsid w:val="001C00E7"/>
    <w:rsid w:val="001C26F1"/>
    <w:rsid w:val="001C5BE0"/>
    <w:rsid w:val="001C7B3D"/>
    <w:rsid w:val="001D377A"/>
    <w:rsid w:val="001D563F"/>
    <w:rsid w:val="001D7722"/>
    <w:rsid w:val="001E5F6E"/>
    <w:rsid w:val="001E6F29"/>
    <w:rsid w:val="00201D62"/>
    <w:rsid w:val="002069A8"/>
    <w:rsid w:val="00210652"/>
    <w:rsid w:val="00210D37"/>
    <w:rsid w:val="00214012"/>
    <w:rsid w:val="00220C41"/>
    <w:rsid w:val="00230FFD"/>
    <w:rsid w:val="0023265C"/>
    <w:rsid w:val="00244B2E"/>
    <w:rsid w:val="00247829"/>
    <w:rsid w:val="002525F8"/>
    <w:rsid w:val="00253998"/>
    <w:rsid w:val="00254AD9"/>
    <w:rsid w:val="00260304"/>
    <w:rsid w:val="00264F61"/>
    <w:rsid w:val="00273CEB"/>
    <w:rsid w:val="00275F18"/>
    <w:rsid w:val="00277FF7"/>
    <w:rsid w:val="00280F1B"/>
    <w:rsid w:val="00283046"/>
    <w:rsid w:val="00284BF9"/>
    <w:rsid w:val="0029025B"/>
    <w:rsid w:val="00290CC0"/>
    <w:rsid w:val="0029787C"/>
    <w:rsid w:val="002B0374"/>
    <w:rsid w:val="002B0CD3"/>
    <w:rsid w:val="002B13B1"/>
    <w:rsid w:val="002B600E"/>
    <w:rsid w:val="002C7803"/>
    <w:rsid w:val="002D2EB4"/>
    <w:rsid w:val="002E09A2"/>
    <w:rsid w:val="002E09F6"/>
    <w:rsid w:val="002E45FA"/>
    <w:rsid w:val="002E5D30"/>
    <w:rsid w:val="002F212F"/>
    <w:rsid w:val="003018A6"/>
    <w:rsid w:val="003028B0"/>
    <w:rsid w:val="00302958"/>
    <w:rsid w:val="0030680C"/>
    <w:rsid w:val="00306FC7"/>
    <w:rsid w:val="00317CBD"/>
    <w:rsid w:val="00322400"/>
    <w:rsid w:val="00331474"/>
    <w:rsid w:val="00337911"/>
    <w:rsid w:val="00340085"/>
    <w:rsid w:val="0034285D"/>
    <w:rsid w:val="00345044"/>
    <w:rsid w:val="00345CBD"/>
    <w:rsid w:val="00347224"/>
    <w:rsid w:val="00370F67"/>
    <w:rsid w:val="00372184"/>
    <w:rsid w:val="00380481"/>
    <w:rsid w:val="00382C69"/>
    <w:rsid w:val="00386234"/>
    <w:rsid w:val="003904DD"/>
    <w:rsid w:val="0039653E"/>
    <w:rsid w:val="003A0AD2"/>
    <w:rsid w:val="003A1BD5"/>
    <w:rsid w:val="003A3028"/>
    <w:rsid w:val="003B5BDC"/>
    <w:rsid w:val="003B6546"/>
    <w:rsid w:val="003B6BDC"/>
    <w:rsid w:val="003C17B4"/>
    <w:rsid w:val="003C40BE"/>
    <w:rsid w:val="003C694F"/>
    <w:rsid w:val="003D0292"/>
    <w:rsid w:val="003D08F7"/>
    <w:rsid w:val="003D0DAC"/>
    <w:rsid w:val="003D738C"/>
    <w:rsid w:val="003E49EC"/>
    <w:rsid w:val="00412936"/>
    <w:rsid w:val="00414002"/>
    <w:rsid w:val="0041610B"/>
    <w:rsid w:val="00436901"/>
    <w:rsid w:val="00436CF4"/>
    <w:rsid w:val="00444CCA"/>
    <w:rsid w:val="004457BD"/>
    <w:rsid w:val="00445B1A"/>
    <w:rsid w:val="004513A4"/>
    <w:rsid w:val="0045578E"/>
    <w:rsid w:val="00482CED"/>
    <w:rsid w:val="0048789A"/>
    <w:rsid w:val="004A07E8"/>
    <w:rsid w:val="004A3D5D"/>
    <w:rsid w:val="004B6EF7"/>
    <w:rsid w:val="004C31DA"/>
    <w:rsid w:val="004C3B45"/>
    <w:rsid w:val="004C7F47"/>
    <w:rsid w:val="004D0D51"/>
    <w:rsid w:val="004D2C50"/>
    <w:rsid w:val="004D3E58"/>
    <w:rsid w:val="004F3E4E"/>
    <w:rsid w:val="00503C23"/>
    <w:rsid w:val="005055AA"/>
    <w:rsid w:val="0051239B"/>
    <w:rsid w:val="00523634"/>
    <w:rsid w:val="00524759"/>
    <w:rsid w:val="00524B87"/>
    <w:rsid w:val="00524BEE"/>
    <w:rsid w:val="00531ABD"/>
    <w:rsid w:val="005340D5"/>
    <w:rsid w:val="0053655B"/>
    <w:rsid w:val="005375D9"/>
    <w:rsid w:val="00545539"/>
    <w:rsid w:val="0055010C"/>
    <w:rsid w:val="00550F7B"/>
    <w:rsid w:val="005548B7"/>
    <w:rsid w:val="00556492"/>
    <w:rsid w:val="005601B5"/>
    <w:rsid w:val="00566E7A"/>
    <w:rsid w:val="00574F37"/>
    <w:rsid w:val="00575297"/>
    <w:rsid w:val="005772D4"/>
    <w:rsid w:val="005774C5"/>
    <w:rsid w:val="005823C4"/>
    <w:rsid w:val="00583794"/>
    <w:rsid w:val="005837A8"/>
    <w:rsid w:val="0058587F"/>
    <w:rsid w:val="00585B9C"/>
    <w:rsid w:val="00593F90"/>
    <w:rsid w:val="005A0EFC"/>
    <w:rsid w:val="005B0884"/>
    <w:rsid w:val="005C06E0"/>
    <w:rsid w:val="005C07A9"/>
    <w:rsid w:val="005C2AEB"/>
    <w:rsid w:val="005C5D69"/>
    <w:rsid w:val="005D2130"/>
    <w:rsid w:val="005D550A"/>
    <w:rsid w:val="005D6F01"/>
    <w:rsid w:val="005F1186"/>
    <w:rsid w:val="005F5914"/>
    <w:rsid w:val="005F6572"/>
    <w:rsid w:val="00614A3A"/>
    <w:rsid w:val="006218C5"/>
    <w:rsid w:val="00626D2C"/>
    <w:rsid w:val="00627399"/>
    <w:rsid w:val="00630D9D"/>
    <w:rsid w:val="0063156F"/>
    <w:rsid w:val="006319A5"/>
    <w:rsid w:val="00632F1F"/>
    <w:rsid w:val="006675AE"/>
    <w:rsid w:val="006811A5"/>
    <w:rsid w:val="0068284B"/>
    <w:rsid w:val="006A1568"/>
    <w:rsid w:val="006A1D94"/>
    <w:rsid w:val="006B1280"/>
    <w:rsid w:val="006D0529"/>
    <w:rsid w:val="006D234C"/>
    <w:rsid w:val="006E539C"/>
    <w:rsid w:val="006E5689"/>
    <w:rsid w:val="006E56AB"/>
    <w:rsid w:val="006E7736"/>
    <w:rsid w:val="006F5527"/>
    <w:rsid w:val="006F5624"/>
    <w:rsid w:val="007074D2"/>
    <w:rsid w:val="00707A03"/>
    <w:rsid w:val="00715ABB"/>
    <w:rsid w:val="007173CB"/>
    <w:rsid w:val="00733BE7"/>
    <w:rsid w:val="00733D20"/>
    <w:rsid w:val="00737B42"/>
    <w:rsid w:val="0076188E"/>
    <w:rsid w:val="00772258"/>
    <w:rsid w:val="00790E88"/>
    <w:rsid w:val="007924D1"/>
    <w:rsid w:val="007A0AD8"/>
    <w:rsid w:val="007A1E6E"/>
    <w:rsid w:val="007A3B53"/>
    <w:rsid w:val="007A730E"/>
    <w:rsid w:val="007B16B2"/>
    <w:rsid w:val="007B51E5"/>
    <w:rsid w:val="007C3508"/>
    <w:rsid w:val="007C3882"/>
    <w:rsid w:val="007D15DE"/>
    <w:rsid w:val="007D474D"/>
    <w:rsid w:val="007E01C6"/>
    <w:rsid w:val="007E182A"/>
    <w:rsid w:val="007F02DB"/>
    <w:rsid w:val="007F1A6C"/>
    <w:rsid w:val="007F5044"/>
    <w:rsid w:val="00801CBD"/>
    <w:rsid w:val="0080386E"/>
    <w:rsid w:val="00805F85"/>
    <w:rsid w:val="00810C21"/>
    <w:rsid w:val="00816D87"/>
    <w:rsid w:val="00821E63"/>
    <w:rsid w:val="008221B0"/>
    <w:rsid w:val="0082224B"/>
    <w:rsid w:val="00866C30"/>
    <w:rsid w:val="0087041B"/>
    <w:rsid w:val="0087199B"/>
    <w:rsid w:val="0087507B"/>
    <w:rsid w:val="008841AD"/>
    <w:rsid w:val="00892A31"/>
    <w:rsid w:val="00896864"/>
    <w:rsid w:val="008A07F5"/>
    <w:rsid w:val="008A13F5"/>
    <w:rsid w:val="008B3E1E"/>
    <w:rsid w:val="008B6367"/>
    <w:rsid w:val="008B667B"/>
    <w:rsid w:val="008E79FF"/>
    <w:rsid w:val="008F0B08"/>
    <w:rsid w:val="008F1B6C"/>
    <w:rsid w:val="008F744C"/>
    <w:rsid w:val="009255FB"/>
    <w:rsid w:val="00933026"/>
    <w:rsid w:val="00937ACA"/>
    <w:rsid w:val="009437CE"/>
    <w:rsid w:val="00943BAC"/>
    <w:rsid w:val="00946DAB"/>
    <w:rsid w:val="00947379"/>
    <w:rsid w:val="00951A79"/>
    <w:rsid w:val="00954D12"/>
    <w:rsid w:val="00965646"/>
    <w:rsid w:val="00976946"/>
    <w:rsid w:val="009937AD"/>
    <w:rsid w:val="009961F9"/>
    <w:rsid w:val="0099719E"/>
    <w:rsid w:val="009A4090"/>
    <w:rsid w:val="009C1DB9"/>
    <w:rsid w:val="009C6BA6"/>
    <w:rsid w:val="009C703F"/>
    <w:rsid w:val="009D07B0"/>
    <w:rsid w:val="009D51D9"/>
    <w:rsid w:val="009E1769"/>
    <w:rsid w:val="009F24E6"/>
    <w:rsid w:val="009F7BFD"/>
    <w:rsid w:val="00A20BB0"/>
    <w:rsid w:val="00A2126C"/>
    <w:rsid w:val="00A220B3"/>
    <w:rsid w:val="00A24611"/>
    <w:rsid w:val="00A26464"/>
    <w:rsid w:val="00A2714E"/>
    <w:rsid w:val="00A364FB"/>
    <w:rsid w:val="00A401A5"/>
    <w:rsid w:val="00A466FC"/>
    <w:rsid w:val="00A52E7D"/>
    <w:rsid w:val="00A57CD5"/>
    <w:rsid w:val="00A61C5A"/>
    <w:rsid w:val="00A62D08"/>
    <w:rsid w:val="00AA0242"/>
    <w:rsid w:val="00AA6D45"/>
    <w:rsid w:val="00AB668C"/>
    <w:rsid w:val="00AB6865"/>
    <w:rsid w:val="00AC67F9"/>
    <w:rsid w:val="00AD4C3E"/>
    <w:rsid w:val="00AD6A78"/>
    <w:rsid w:val="00AE0D36"/>
    <w:rsid w:val="00AE3BD9"/>
    <w:rsid w:val="00AE3BEA"/>
    <w:rsid w:val="00AF1BFC"/>
    <w:rsid w:val="00AF42A9"/>
    <w:rsid w:val="00B016BC"/>
    <w:rsid w:val="00B05BA5"/>
    <w:rsid w:val="00B0684E"/>
    <w:rsid w:val="00B1752A"/>
    <w:rsid w:val="00B244CB"/>
    <w:rsid w:val="00B278B7"/>
    <w:rsid w:val="00B34C34"/>
    <w:rsid w:val="00B4135F"/>
    <w:rsid w:val="00B4194C"/>
    <w:rsid w:val="00B6724F"/>
    <w:rsid w:val="00B67864"/>
    <w:rsid w:val="00B800B3"/>
    <w:rsid w:val="00B934A9"/>
    <w:rsid w:val="00B95189"/>
    <w:rsid w:val="00B97D0B"/>
    <w:rsid w:val="00BA00F4"/>
    <w:rsid w:val="00BA13E8"/>
    <w:rsid w:val="00BA4FD0"/>
    <w:rsid w:val="00BA5DD9"/>
    <w:rsid w:val="00BB3EB4"/>
    <w:rsid w:val="00BE320F"/>
    <w:rsid w:val="00BE3F9A"/>
    <w:rsid w:val="00BE533E"/>
    <w:rsid w:val="00BF36B2"/>
    <w:rsid w:val="00BF7C52"/>
    <w:rsid w:val="00C23FAE"/>
    <w:rsid w:val="00C26A5E"/>
    <w:rsid w:val="00C31970"/>
    <w:rsid w:val="00C34623"/>
    <w:rsid w:val="00C431B1"/>
    <w:rsid w:val="00C500DE"/>
    <w:rsid w:val="00C5304F"/>
    <w:rsid w:val="00C5616A"/>
    <w:rsid w:val="00C6575D"/>
    <w:rsid w:val="00C77102"/>
    <w:rsid w:val="00C808EF"/>
    <w:rsid w:val="00C924B1"/>
    <w:rsid w:val="00CA423D"/>
    <w:rsid w:val="00CA6B41"/>
    <w:rsid w:val="00CA778C"/>
    <w:rsid w:val="00CB115B"/>
    <w:rsid w:val="00CB3D10"/>
    <w:rsid w:val="00CB5CAF"/>
    <w:rsid w:val="00CB7669"/>
    <w:rsid w:val="00CC1312"/>
    <w:rsid w:val="00CC420D"/>
    <w:rsid w:val="00CC7FD9"/>
    <w:rsid w:val="00CD37D2"/>
    <w:rsid w:val="00CD7082"/>
    <w:rsid w:val="00CE2C9B"/>
    <w:rsid w:val="00CE31FC"/>
    <w:rsid w:val="00CF3304"/>
    <w:rsid w:val="00CF35F4"/>
    <w:rsid w:val="00CF78A1"/>
    <w:rsid w:val="00D00A28"/>
    <w:rsid w:val="00D01E0D"/>
    <w:rsid w:val="00D2376B"/>
    <w:rsid w:val="00D44C59"/>
    <w:rsid w:val="00D52C71"/>
    <w:rsid w:val="00D52F4A"/>
    <w:rsid w:val="00D54673"/>
    <w:rsid w:val="00D600FE"/>
    <w:rsid w:val="00D6144F"/>
    <w:rsid w:val="00D74585"/>
    <w:rsid w:val="00D839D9"/>
    <w:rsid w:val="00D85BB7"/>
    <w:rsid w:val="00DA6181"/>
    <w:rsid w:val="00DB2F40"/>
    <w:rsid w:val="00DB7246"/>
    <w:rsid w:val="00DD273C"/>
    <w:rsid w:val="00DE2677"/>
    <w:rsid w:val="00DE3A4C"/>
    <w:rsid w:val="00DE48B8"/>
    <w:rsid w:val="00E047E0"/>
    <w:rsid w:val="00E2239C"/>
    <w:rsid w:val="00E24F23"/>
    <w:rsid w:val="00E25A0E"/>
    <w:rsid w:val="00E30F2C"/>
    <w:rsid w:val="00E3344C"/>
    <w:rsid w:val="00E367FD"/>
    <w:rsid w:val="00E62008"/>
    <w:rsid w:val="00E777A8"/>
    <w:rsid w:val="00E85664"/>
    <w:rsid w:val="00E8782F"/>
    <w:rsid w:val="00E903C6"/>
    <w:rsid w:val="00E92714"/>
    <w:rsid w:val="00EA375D"/>
    <w:rsid w:val="00EB4B84"/>
    <w:rsid w:val="00EC7F23"/>
    <w:rsid w:val="00ED0AE8"/>
    <w:rsid w:val="00EF14D0"/>
    <w:rsid w:val="00EF3D56"/>
    <w:rsid w:val="00EF6AFC"/>
    <w:rsid w:val="00F075D7"/>
    <w:rsid w:val="00F1292C"/>
    <w:rsid w:val="00F32F06"/>
    <w:rsid w:val="00F457A7"/>
    <w:rsid w:val="00F468CC"/>
    <w:rsid w:val="00F55810"/>
    <w:rsid w:val="00F71D42"/>
    <w:rsid w:val="00F7227B"/>
    <w:rsid w:val="00F74326"/>
    <w:rsid w:val="00F76326"/>
    <w:rsid w:val="00F77B4B"/>
    <w:rsid w:val="00F83B70"/>
    <w:rsid w:val="00F94977"/>
    <w:rsid w:val="00FB3147"/>
    <w:rsid w:val="00FD3F46"/>
    <w:rsid w:val="00FD59A3"/>
    <w:rsid w:val="00FE3E32"/>
    <w:rsid w:val="00FE7948"/>
    <w:rsid w:val="00FF4B8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914BE"/>
  <w15:docId w15:val="{33EDAF04-741A-764B-BC38-5ECD6DED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99"/>
    <w:qFormat/>
    <w:rsid w:val="00A20BB0"/>
    <w:pPr>
      <w:ind w:firstLine="709"/>
      <w:jc w:val="both"/>
    </w:pPr>
    <w:rPr>
      <w:sz w:val="22"/>
      <w:szCs w:val="22"/>
      <w:lang w:eastAsia="en-US"/>
    </w:rPr>
  </w:style>
  <w:style w:type="paragraph" w:styleId="Titolo2">
    <w:name w:val="heading 2"/>
    <w:basedOn w:val="Normale"/>
    <w:next w:val="Normale"/>
    <w:link w:val="Titolo2Carattere"/>
    <w:uiPriority w:val="9"/>
    <w:unhideWhenUsed/>
    <w:qFormat/>
    <w:rsid w:val="00585B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
    <w:name w:val="Carattere predefinito"/>
    <w:uiPriority w:val="99"/>
    <w:semiHidden/>
    <w:rsid w:val="009C1DB9"/>
  </w:style>
  <w:style w:type="table" w:customStyle="1" w:styleId="Tabellanorm">
    <w:name w:val="Tabella norm"/>
    <w:uiPriority w:val="99"/>
    <w:semiHidden/>
    <w:rsid w:val="009C1DB9"/>
    <w:rPr>
      <w:lang w:eastAsia="en-US"/>
    </w:rPr>
    <w:tblPr>
      <w:tblInd w:w="0" w:type="dxa"/>
      <w:tblCellMar>
        <w:top w:w="0" w:type="dxa"/>
        <w:left w:w="108" w:type="dxa"/>
        <w:bottom w:w="0" w:type="dxa"/>
        <w:right w:w="108" w:type="dxa"/>
      </w:tblCellMar>
    </w:tblPr>
  </w:style>
  <w:style w:type="character" w:customStyle="1" w:styleId="Caratterepredefinito1">
    <w:name w:val="Carattere predefinito1"/>
    <w:uiPriority w:val="99"/>
    <w:semiHidden/>
    <w:rsid w:val="00372184"/>
  </w:style>
  <w:style w:type="table" w:customStyle="1" w:styleId="Tabellanorm1">
    <w:name w:val="Tabella norm1"/>
    <w:uiPriority w:val="99"/>
    <w:semiHidden/>
    <w:rsid w:val="00372184"/>
    <w:rPr>
      <w:lang w:eastAsia="en-US"/>
    </w:rPr>
    <w:tblPr>
      <w:tblInd w:w="0" w:type="dxa"/>
      <w:tblCellMar>
        <w:top w:w="0" w:type="dxa"/>
        <w:left w:w="108" w:type="dxa"/>
        <w:bottom w:w="0" w:type="dxa"/>
        <w:right w:w="108" w:type="dxa"/>
      </w:tblCellMar>
    </w:tblPr>
  </w:style>
  <w:style w:type="paragraph" w:customStyle="1" w:styleId="Testofumett">
    <w:name w:val="Testo fumett"/>
    <w:basedOn w:val="Normale"/>
    <w:uiPriority w:val="99"/>
    <w:semiHidden/>
    <w:rsid w:val="00B244CB"/>
    <w:rPr>
      <w:rFonts w:ascii="Tahoma" w:hAnsi="Tahoma" w:cs="Tahoma"/>
      <w:sz w:val="16"/>
      <w:szCs w:val="16"/>
    </w:rPr>
  </w:style>
  <w:style w:type="character" w:customStyle="1" w:styleId="BalloonTextChar">
    <w:name w:val="Balloon Text Char"/>
    <w:uiPriority w:val="99"/>
    <w:semiHidden/>
    <w:rsid w:val="00B244CB"/>
    <w:rPr>
      <w:rFonts w:ascii="Tahoma" w:hAnsi="Tahoma" w:cs="Tahoma"/>
      <w:sz w:val="16"/>
    </w:rPr>
  </w:style>
  <w:style w:type="table" w:customStyle="1" w:styleId="Grigliata">
    <w:name w:val="Griglia ta"/>
    <w:basedOn w:val="Tabellanorm1"/>
    <w:uiPriority w:val="99"/>
    <w:rsid w:val="009A4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egame">
    <w:name w:val="Collegame"/>
    <w:uiPriority w:val="99"/>
    <w:rsid w:val="00022AF0"/>
    <w:rPr>
      <w:rFonts w:cs="Times New Roman"/>
      <w:color w:val="0000FF"/>
      <w:u w:val="single"/>
    </w:rPr>
  </w:style>
  <w:style w:type="character" w:customStyle="1" w:styleId="Collegamentovisi">
    <w:name w:val="Collegamento visi"/>
    <w:uiPriority w:val="99"/>
    <w:semiHidden/>
    <w:rsid w:val="00022AF0"/>
    <w:rPr>
      <w:rFonts w:cs="Times New Roman"/>
      <w:color w:val="800080"/>
      <w:u w:val="single"/>
    </w:rPr>
  </w:style>
  <w:style w:type="character" w:customStyle="1" w:styleId="apple-converted-space">
    <w:name w:val="apple-converted-space"/>
    <w:uiPriority w:val="99"/>
    <w:rsid w:val="00022AF0"/>
    <w:rPr>
      <w:rFonts w:cs="Times New Roman"/>
    </w:rPr>
  </w:style>
  <w:style w:type="paragraph" w:customStyle="1" w:styleId="Intest">
    <w:name w:val="Intest"/>
    <w:basedOn w:val="Normale"/>
    <w:uiPriority w:val="99"/>
    <w:rsid w:val="00AA0242"/>
    <w:pPr>
      <w:tabs>
        <w:tab w:val="center" w:pos="4819"/>
        <w:tab w:val="right" w:pos="9638"/>
      </w:tabs>
    </w:pPr>
  </w:style>
  <w:style w:type="character" w:customStyle="1" w:styleId="HeaderChar">
    <w:name w:val="Header Char"/>
    <w:uiPriority w:val="99"/>
    <w:rsid w:val="00AA0242"/>
    <w:rPr>
      <w:rFonts w:cs="Times New Roman"/>
    </w:rPr>
  </w:style>
  <w:style w:type="paragraph" w:customStyle="1" w:styleId="Pidi">
    <w:name w:val="Pi_ di"/>
    <w:basedOn w:val="Normale"/>
    <w:uiPriority w:val="99"/>
    <w:rsid w:val="00AA0242"/>
    <w:pPr>
      <w:tabs>
        <w:tab w:val="center" w:pos="4819"/>
        <w:tab w:val="right" w:pos="9638"/>
      </w:tabs>
    </w:pPr>
  </w:style>
  <w:style w:type="character" w:customStyle="1" w:styleId="FooterChar">
    <w:name w:val="Footer Char"/>
    <w:uiPriority w:val="99"/>
    <w:rsid w:val="00AA0242"/>
    <w:rPr>
      <w:rFonts w:cs="Times New Roman"/>
    </w:rPr>
  </w:style>
  <w:style w:type="paragraph" w:styleId="Intestazione">
    <w:name w:val="header"/>
    <w:basedOn w:val="Normale"/>
    <w:link w:val="IntestazioneCarattere"/>
    <w:uiPriority w:val="99"/>
    <w:unhideWhenUsed/>
    <w:rsid w:val="00F468CC"/>
    <w:pPr>
      <w:tabs>
        <w:tab w:val="center" w:pos="4819"/>
        <w:tab w:val="right" w:pos="9638"/>
      </w:tabs>
    </w:pPr>
  </w:style>
  <w:style w:type="character" w:customStyle="1" w:styleId="IntestazioneCarattere">
    <w:name w:val="Intestazione Carattere"/>
    <w:link w:val="Intestazione"/>
    <w:uiPriority w:val="99"/>
    <w:rsid w:val="00F468CC"/>
    <w:rPr>
      <w:sz w:val="22"/>
      <w:szCs w:val="22"/>
    </w:rPr>
  </w:style>
  <w:style w:type="paragraph" w:styleId="Pidipagina">
    <w:name w:val="footer"/>
    <w:basedOn w:val="Normale"/>
    <w:link w:val="PidipaginaCarattere"/>
    <w:uiPriority w:val="99"/>
    <w:unhideWhenUsed/>
    <w:rsid w:val="00F468CC"/>
    <w:pPr>
      <w:tabs>
        <w:tab w:val="center" w:pos="4819"/>
        <w:tab w:val="right" w:pos="9638"/>
      </w:tabs>
    </w:pPr>
  </w:style>
  <w:style w:type="character" w:customStyle="1" w:styleId="PidipaginaCarattere">
    <w:name w:val="Piè di pagina Carattere"/>
    <w:link w:val="Pidipagina"/>
    <w:uiPriority w:val="99"/>
    <w:rsid w:val="00F468CC"/>
    <w:rPr>
      <w:sz w:val="22"/>
      <w:szCs w:val="22"/>
    </w:rPr>
  </w:style>
  <w:style w:type="character" w:styleId="Rimandocommento">
    <w:name w:val="annotation reference"/>
    <w:uiPriority w:val="99"/>
    <w:semiHidden/>
    <w:unhideWhenUsed/>
    <w:rsid w:val="00896864"/>
    <w:rPr>
      <w:sz w:val="16"/>
      <w:szCs w:val="16"/>
    </w:rPr>
  </w:style>
  <w:style w:type="paragraph" w:styleId="Testocommento">
    <w:name w:val="annotation text"/>
    <w:basedOn w:val="Normale"/>
    <w:link w:val="TestocommentoCarattere"/>
    <w:uiPriority w:val="99"/>
    <w:semiHidden/>
    <w:unhideWhenUsed/>
    <w:rsid w:val="00896864"/>
    <w:pPr>
      <w:ind w:firstLine="0"/>
      <w:jc w:val="left"/>
    </w:pPr>
    <w:rPr>
      <w:rFonts w:ascii="Times New Roman" w:eastAsia="Times New Roman" w:hAnsi="Times New Roman"/>
      <w:sz w:val="20"/>
      <w:szCs w:val="20"/>
      <w:lang w:eastAsia="it-IT"/>
    </w:rPr>
  </w:style>
  <w:style w:type="character" w:customStyle="1" w:styleId="TestocommentoCarattere">
    <w:name w:val="Testo commento Carattere"/>
    <w:link w:val="Testocommento"/>
    <w:uiPriority w:val="99"/>
    <w:semiHidden/>
    <w:rsid w:val="00896864"/>
    <w:rPr>
      <w:rFonts w:ascii="Times New Roman" w:eastAsia="Times New Roman" w:hAnsi="Times New Roman"/>
    </w:rPr>
  </w:style>
  <w:style w:type="paragraph" w:styleId="Testofumetto">
    <w:name w:val="Balloon Text"/>
    <w:basedOn w:val="Normale"/>
    <w:link w:val="TestofumettoCarattere"/>
    <w:uiPriority w:val="99"/>
    <w:semiHidden/>
    <w:unhideWhenUsed/>
    <w:rsid w:val="00896864"/>
    <w:rPr>
      <w:rFonts w:ascii="Segoe UI" w:hAnsi="Segoe UI" w:cs="Segoe UI"/>
      <w:sz w:val="18"/>
      <w:szCs w:val="18"/>
    </w:rPr>
  </w:style>
  <w:style w:type="character" w:customStyle="1" w:styleId="TestofumettoCarattere">
    <w:name w:val="Testo fumetto Carattere"/>
    <w:link w:val="Testofumetto"/>
    <w:uiPriority w:val="99"/>
    <w:semiHidden/>
    <w:rsid w:val="00896864"/>
    <w:rPr>
      <w:rFonts w:ascii="Segoe UI" w:hAnsi="Segoe UI" w:cs="Segoe UI"/>
      <w:sz w:val="18"/>
      <w:szCs w:val="18"/>
      <w:lang w:eastAsia="en-US"/>
    </w:rPr>
  </w:style>
  <w:style w:type="character" w:customStyle="1" w:styleId="Titolo2Carattere">
    <w:name w:val="Titolo 2 Carattere"/>
    <w:basedOn w:val="Carpredefinitoparagrafo"/>
    <w:link w:val="Titolo2"/>
    <w:uiPriority w:val="9"/>
    <w:rsid w:val="00585B9C"/>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531884">
      <w:bodyDiv w:val="1"/>
      <w:marLeft w:val="0"/>
      <w:marRight w:val="0"/>
      <w:marTop w:val="0"/>
      <w:marBottom w:val="0"/>
      <w:divBdr>
        <w:top w:val="none" w:sz="0" w:space="0" w:color="auto"/>
        <w:left w:val="none" w:sz="0" w:space="0" w:color="auto"/>
        <w:bottom w:val="none" w:sz="0" w:space="0" w:color="auto"/>
        <w:right w:val="none" w:sz="0" w:space="0" w:color="auto"/>
      </w:divBdr>
    </w:div>
    <w:div w:id="1505511261">
      <w:bodyDiv w:val="1"/>
      <w:marLeft w:val="0"/>
      <w:marRight w:val="0"/>
      <w:marTop w:val="0"/>
      <w:marBottom w:val="0"/>
      <w:divBdr>
        <w:top w:val="none" w:sz="0" w:space="0" w:color="auto"/>
        <w:left w:val="none" w:sz="0" w:space="0" w:color="auto"/>
        <w:bottom w:val="none" w:sz="0" w:space="0" w:color="auto"/>
        <w:right w:val="none" w:sz="0" w:space="0" w:color="auto"/>
      </w:divBdr>
    </w:div>
    <w:div w:id="1690447634">
      <w:bodyDiv w:val="1"/>
      <w:marLeft w:val="0"/>
      <w:marRight w:val="0"/>
      <w:marTop w:val="0"/>
      <w:marBottom w:val="0"/>
      <w:divBdr>
        <w:top w:val="none" w:sz="0" w:space="0" w:color="auto"/>
        <w:left w:val="none" w:sz="0" w:space="0" w:color="auto"/>
        <w:bottom w:val="none" w:sz="0" w:space="0" w:color="auto"/>
        <w:right w:val="none" w:sz="0" w:space="0" w:color="auto"/>
      </w:divBdr>
    </w:div>
    <w:div w:id="1860005210">
      <w:bodyDiv w:val="1"/>
      <w:marLeft w:val="0"/>
      <w:marRight w:val="0"/>
      <w:marTop w:val="0"/>
      <w:marBottom w:val="0"/>
      <w:divBdr>
        <w:top w:val="none" w:sz="0" w:space="0" w:color="auto"/>
        <w:left w:val="none" w:sz="0" w:space="0" w:color="auto"/>
        <w:bottom w:val="none" w:sz="0" w:space="0" w:color="auto"/>
        <w:right w:val="none" w:sz="0" w:space="0" w:color="auto"/>
      </w:divBdr>
    </w:div>
    <w:div w:id="2093044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532E0-76FF-40E4-852E-1918B3D3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773</Words>
  <Characters>4410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Pier Giorgio Cargnino</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dc:creator>
  <cp:lastModifiedBy>Fr. R.</cp:lastModifiedBy>
  <cp:revision>6</cp:revision>
  <dcterms:created xsi:type="dcterms:W3CDTF">2018-11-06T08:29:00Z</dcterms:created>
  <dcterms:modified xsi:type="dcterms:W3CDTF">2018-11-06T09:34:00Z</dcterms:modified>
</cp:coreProperties>
</file>